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5"/>
      </w:tblGrid>
      <w:tr w:rsidR="00A46857" w:rsidRPr="00FB6563" w14:paraId="44348938" w14:textId="77777777" w:rsidTr="00A46857">
        <w:trPr>
          <w:trHeight w:val="8637"/>
        </w:trPr>
        <w:tc>
          <w:tcPr>
            <w:tcW w:w="14425" w:type="dxa"/>
            <w:tcBorders>
              <w:top w:val="nil"/>
              <w:left w:val="nil"/>
              <w:bottom w:val="nil"/>
              <w:right w:val="nil"/>
            </w:tcBorders>
          </w:tcPr>
          <w:p w14:paraId="0DB32E35" w14:textId="2F69B8CA" w:rsidR="00A46857" w:rsidRDefault="00A46857" w:rsidP="00A46857">
            <w:r>
              <w:t>The staffing stru</w:t>
            </w:r>
            <w:r w:rsidR="00476897">
              <w:t>cture of the Virtual school is</w:t>
            </w:r>
            <w:r>
              <w:t xml:space="preserve"> made up of key staff across </w:t>
            </w:r>
            <w:r w:rsidR="00211935">
              <w:t>several</w:t>
            </w:r>
            <w:r>
              <w:t xml:space="preserve"> services within the LA, schools and Post 16 establishments to support the strategic and operational work of the school. The </w:t>
            </w:r>
            <w:r w:rsidR="00230DA1">
              <w:t xml:space="preserve">Virtual School </w:t>
            </w:r>
            <w:r>
              <w:t>Headteacher</w:t>
            </w:r>
            <w:r w:rsidR="00230DA1">
              <w:t>s</w:t>
            </w:r>
            <w:r>
              <w:t xml:space="preserve"> works collaboratively with all agencies to champion the educational needs of </w:t>
            </w:r>
            <w:r w:rsidR="00C86A9A">
              <w:t>Ch</w:t>
            </w:r>
            <w:r w:rsidR="00230DA1">
              <w:t xml:space="preserve">ildren and </w:t>
            </w:r>
            <w:r w:rsidR="00C86A9A">
              <w:t>Y</w:t>
            </w:r>
            <w:r w:rsidR="00230DA1">
              <w:t xml:space="preserve">oung </w:t>
            </w:r>
            <w:r w:rsidR="00C86A9A">
              <w:t>P</w:t>
            </w:r>
            <w:r w:rsidR="00230DA1">
              <w:t xml:space="preserve">eople in our </w:t>
            </w:r>
            <w:r w:rsidR="00C86A9A">
              <w:t>C</w:t>
            </w:r>
            <w:r w:rsidR="00230DA1">
              <w:t>are (CYPIOC) and those previously in care</w:t>
            </w:r>
            <w:r>
              <w:t xml:space="preserve">. </w:t>
            </w:r>
          </w:p>
          <w:p w14:paraId="2E006705" w14:textId="77777777" w:rsidR="00A46857" w:rsidRDefault="00A46857" w:rsidP="00A46857">
            <w:r>
              <w:t xml:space="preserve">Key Services </w:t>
            </w:r>
            <w:r w:rsidR="00211935">
              <w:t>include: -</w:t>
            </w:r>
            <w:r>
              <w:t xml:space="preserve"> </w:t>
            </w:r>
          </w:p>
          <w:p w14:paraId="607CF465" w14:textId="3D5CC85B" w:rsidR="00A46857" w:rsidRPr="00CD0331" w:rsidRDefault="00CD0331" w:rsidP="00A46857">
            <w:pPr>
              <w:pStyle w:val="ListParagraph"/>
              <w:numPr>
                <w:ilvl w:val="0"/>
                <w:numId w:val="14"/>
              </w:numPr>
            </w:pPr>
            <w:r>
              <w:rPr>
                <w:b/>
              </w:rPr>
              <w:t>Education Improvement Service</w:t>
            </w:r>
            <w:r w:rsidR="00A46857" w:rsidRPr="00865CB9">
              <w:rPr>
                <w:b/>
              </w:rPr>
              <w:t xml:space="preserve"> </w:t>
            </w:r>
            <w:r>
              <w:rPr>
                <w:b/>
              </w:rPr>
              <w:t xml:space="preserve">– School </w:t>
            </w:r>
            <w:r w:rsidR="003B5F92">
              <w:rPr>
                <w:b/>
              </w:rPr>
              <w:t xml:space="preserve">Improvement </w:t>
            </w:r>
            <w:r>
              <w:rPr>
                <w:b/>
              </w:rPr>
              <w:t>Advisers</w:t>
            </w:r>
            <w:r w:rsidR="003B5F92">
              <w:rPr>
                <w:b/>
              </w:rPr>
              <w:t xml:space="preserve"> 0-19yrs</w:t>
            </w:r>
            <w:r>
              <w:rPr>
                <w:b/>
              </w:rPr>
              <w:t>, Attendance,</w:t>
            </w:r>
            <w:r w:rsidR="003B5F92">
              <w:rPr>
                <w:b/>
              </w:rPr>
              <w:t xml:space="preserve"> School Governance, SCITT,</w:t>
            </w:r>
            <w:r w:rsidR="00213C18">
              <w:rPr>
                <w:b/>
              </w:rPr>
              <w:t xml:space="preserve"> </w:t>
            </w:r>
            <w:r w:rsidR="003B5F92">
              <w:rPr>
                <w:b/>
              </w:rPr>
              <w:t>TVMS</w:t>
            </w:r>
          </w:p>
          <w:p w14:paraId="4F0996E1" w14:textId="52EF4C5D" w:rsidR="00A46857" w:rsidRPr="00CD0331" w:rsidRDefault="00A46857" w:rsidP="00A46857">
            <w:pPr>
              <w:pStyle w:val="ListParagraph"/>
              <w:numPr>
                <w:ilvl w:val="0"/>
                <w:numId w:val="14"/>
              </w:numPr>
              <w:rPr>
                <w:b/>
                <w:bCs/>
              </w:rPr>
            </w:pPr>
            <w:r w:rsidRPr="00CD0331">
              <w:rPr>
                <w:b/>
                <w:bCs/>
              </w:rPr>
              <w:t>Special Education Needs</w:t>
            </w:r>
            <w:r w:rsidR="003B5F92">
              <w:rPr>
                <w:b/>
                <w:bCs/>
              </w:rPr>
              <w:t>, Exclusion</w:t>
            </w:r>
          </w:p>
          <w:p w14:paraId="3DEE24C8" w14:textId="77777777" w:rsidR="00A46857" w:rsidRPr="00865CB9" w:rsidRDefault="00A46857" w:rsidP="00A46857">
            <w:pPr>
              <w:pStyle w:val="ListParagraph"/>
              <w:numPr>
                <w:ilvl w:val="0"/>
                <w:numId w:val="14"/>
              </w:numPr>
              <w:rPr>
                <w:b/>
              </w:rPr>
            </w:pPr>
            <w:r w:rsidRPr="00865CB9">
              <w:rPr>
                <w:b/>
              </w:rPr>
              <w:t xml:space="preserve">Social Care – Looked After/Care Leavers Team/Residential Homes/Foster Carers </w:t>
            </w:r>
            <w:r w:rsidR="00482D3C">
              <w:rPr>
                <w:b/>
              </w:rPr>
              <w:t>/IROs (Independent Reviewing Officer)</w:t>
            </w:r>
            <w:r w:rsidR="00230DA1">
              <w:rPr>
                <w:b/>
              </w:rPr>
              <w:t xml:space="preserve">/VEMT VPG </w:t>
            </w:r>
          </w:p>
          <w:p w14:paraId="7405EDD6" w14:textId="77777777" w:rsidR="00A46857" w:rsidRPr="00865CB9" w:rsidRDefault="00A46857" w:rsidP="00A46857">
            <w:pPr>
              <w:pStyle w:val="ListParagraph"/>
              <w:numPr>
                <w:ilvl w:val="0"/>
                <w:numId w:val="14"/>
              </w:numPr>
              <w:rPr>
                <w:b/>
              </w:rPr>
            </w:pPr>
            <w:r w:rsidRPr="00865CB9">
              <w:rPr>
                <w:b/>
              </w:rPr>
              <w:t>Youth Direction/ Youth Offending Team</w:t>
            </w:r>
          </w:p>
          <w:p w14:paraId="7457D2DF" w14:textId="77777777" w:rsidR="00A46857" w:rsidRPr="00865CB9" w:rsidRDefault="00230DA1" w:rsidP="00A46857">
            <w:pPr>
              <w:pStyle w:val="ListParagraph"/>
              <w:numPr>
                <w:ilvl w:val="0"/>
                <w:numId w:val="14"/>
              </w:numPr>
              <w:rPr>
                <w:b/>
              </w:rPr>
            </w:pPr>
            <w:r>
              <w:rPr>
                <w:b/>
              </w:rPr>
              <w:t>Corporate Parenting Board/ CYPIOC Strategic Board</w:t>
            </w:r>
          </w:p>
          <w:p w14:paraId="6841A7F3" w14:textId="77777777" w:rsidR="00A46857" w:rsidRDefault="00A46857" w:rsidP="00A46857">
            <w:pPr>
              <w:pStyle w:val="ListParagraph"/>
              <w:numPr>
                <w:ilvl w:val="0"/>
                <w:numId w:val="14"/>
              </w:numPr>
              <w:rPr>
                <w:b/>
              </w:rPr>
            </w:pPr>
            <w:r w:rsidRPr="00865CB9">
              <w:rPr>
                <w:b/>
              </w:rPr>
              <w:t xml:space="preserve">Schools, colleges and educational settings - Designated Teachers/Key Persons </w:t>
            </w:r>
          </w:p>
          <w:p w14:paraId="39D507B2" w14:textId="77777777" w:rsidR="00A46857" w:rsidRDefault="00A46857" w:rsidP="00A46857">
            <w:pPr>
              <w:pStyle w:val="ListParagraph"/>
              <w:numPr>
                <w:ilvl w:val="0"/>
                <w:numId w:val="14"/>
              </w:numPr>
              <w:rPr>
                <w:b/>
              </w:rPr>
            </w:pPr>
            <w:r>
              <w:rPr>
                <w:b/>
              </w:rPr>
              <w:t>Finance – PPP</w:t>
            </w:r>
          </w:p>
          <w:p w14:paraId="6AE83A77" w14:textId="21812D59" w:rsidR="003B5F92" w:rsidRPr="003B5F92" w:rsidRDefault="00A46857" w:rsidP="003B5F92">
            <w:pPr>
              <w:pStyle w:val="ListParagraph"/>
              <w:numPr>
                <w:ilvl w:val="0"/>
                <w:numId w:val="14"/>
              </w:numPr>
              <w:rPr>
                <w:b/>
              </w:rPr>
            </w:pPr>
            <w:r>
              <w:rPr>
                <w:b/>
              </w:rPr>
              <w:t>Admissions –</w:t>
            </w:r>
            <w:r w:rsidR="00213C18" w:rsidRPr="00770773">
              <w:rPr>
                <w:b/>
              </w:rPr>
              <w:t>Reception</w:t>
            </w:r>
            <w:r w:rsidR="00015F11" w:rsidRPr="00770773">
              <w:rPr>
                <w:b/>
              </w:rPr>
              <w:t xml:space="preserve"> allocations</w:t>
            </w:r>
            <w:r w:rsidR="00213C18" w:rsidRPr="00770773">
              <w:rPr>
                <w:b/>
              </w:rPr>
              <w:t xml:space="preserve"> and</w:t>
            </w:r>
            <w:r w:rsidR="00213C18">
              <w:rPr>
                <w:b/>
              </w:rPr>
              <w:t xml:space="preserve"> </w:t>
            </w:r>
            <w:r>
              <w:rPr>
                <w:b/>
              </w:rPr>
              <w:t>Y6 Transitions, In Year Admissions</w:t>
            </w:r>
          </w:p>
          <w:p w14:paraId="3A271D91" w14:textId="640B2D8E" w:rsidR="00A46857" w:rsidRDefault="00A46857" w:rsidP="00A46857">
            <w:pPr>
              <w:pStyle w:val="ListParagraph"/>
              <w:numPr>
                <w:ilvl w:val="0"/>
                <w:numId w:val="14"/>
              </w:numPr>
            </w:pPr>
            <w:r w:rsidRPr="00865CB9">
              <w:rPr>
                <w:b/>
              </w:rPr>
              <w:t>Out of borough schools/educational settings</w:t>
            </w:r>
            <w:r>
              <w:t>. (The</w:t>
            </w:r>
            <w:r w:rsidRPr="001D320E">
              <w:t xml:space="preserve"> Virtual School Headteacher</w:t>
            </w:r>
            <w:r w:rsidR="003B5F92">
              <w:t>s</w:t>
            </w:r>
            <w:r w:rsidRPr="001D320E">
              <w:t xml:space="preserve"> (Stockton-on-Tees Borough Council) and Educational Deve</w:t>
            </w:r>
            <w:r w:rsidR="00230DA1">
              <w:t>lopment Officer</w:t>
            </w:r>
            <w:r w:rsidR="003B5F92">
              <w:t>s</w:t>
            </w:r>
            <w:r w:rsidR="00230DA1">
              <w:t xml:space="preserve"> (EDA) for Children and Young People in Our Care (CYPIOC) </w:t>
            </w:r>
            <w:r w:rsidRPr="001D320E">
              <w:t xml:space="preserve">work closely with respective colleagues in other LAs. If you have any concerns or queries pertaining to looked after children from outside the borough staff should contact the Virtual School Headteacher.  The EDA will address all issues for </w:t>
            </w:r>
            <w:r w:rsidRPr="00770773">
              <w:t xml:space="preserve">Stockton </w:t>
            </w:r>
            <w:r w:rsidR="00213C18" w:rsidRPr="00770773">
              <w:t>CYPIOC</w:t>
            </w:r>
            <w:r w:rsidRPr="001D320E">
              <w:t xml:space="preserve"> educated outside of the borough.</w:t>
            </w:r>
            <w:r>
              <w:t>)</w:t>
            </w:r>
          </w:p>
          <w:p w14:paraId="09A619B2" w14:textId="77777777" w:rsidR="00A46857" w:rsidRPr="00FB6563" w:rsidRDefault="00A46857" w:rsidP="005C2AED">
            <w:pPr>
              <w:spacing w:after="0" w:line="240" w:lineRule="auto"/>
            </w:pPr>
          </w:p>
        </w:tc>
      </w:tr>
    </w:tbl>
    <w:p w14:paraId="2E811518" w14:textId="77777777" w:rsidR="00A46857" w:rsidRDefault="00A46857">
      <w:r>
        <w:br w:type="page"/>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8930"/>
      </w:tblGrid>
      <w:tr w:rsidR="007C4D0E" w:rsidRPr="00FB6563" w14:paraId="598CE24E" w14:textId="77777777" w:rsidTr="00A87BBB">
        <w:tc>
          <w:tcPr>
            <w:tcW w:w="5495" w:type="dxa"/>
          </w:tcPr>
          <w:p w14:paraId="2912F4D7" w14:textId="77777777" w:rsidR="007C4D0E" w:rsidRPr="00FB6563" w:rsidRDefault="007C4D0E" w:rsidP="005C2AED">
            <w:pPr>
              <w:spacing w:after="0" w:line="240" w:lineRule="auto"/>
              <w:rPr>
                <w:sz w:val="28"/>
                <w:szCs w:val="28"/>
              </w:rPr>
            </w:pPr>
            <w:r w:rsidRPr="00FB6563">
              <w:rPr>
                <w:sz w:val="28"/>
                <w:szCs w:val="28"/>
              </w:rPr>
              <w:lastRenderedPageBreak/>
              <w:t>Staffi</w:t>
            </w:r>
            <w:r w:rsidR="00F33090">
              <w:rPr>
                <w:sz w:val="28"/>
                <w:szCs w:val="28"/>
              </w:rPr>
              <w:t>ng Structure Virtual School 2018</w:t>
            </w:r>
            <w:r w:rsidR="00FD3C76">
              <w:rPr>
                <w:sz w:val="28"/>
                <w:szCs w:val="28"/>
              </w:rPr>
              <w:t>-201</w:t>
            </w:r>
            <w:r w:rsidR="00F33090">
              <w:rPr>
                <w:sz w:val="28"/>
                <w:szCs w:val="28"/>
              </w:rPr>
              <w:t>9</w:t>
            </w:r>
          </w:p>
          <w:p w14:paraId="57479BA5" w14:textId="77777777" w:rsidR="007C4D0E" w:rsidRPr="00FB6563" w:rsidRDefault="007C4D0E" w:rsidP="005C2AED">
            <w:pPr>
              <w:spacing w:after="0" w:line="240" w:lineRule="auto"/>
            </w:pPr>
            <w:r w:rsidRPr="00FB6563">
              <w:rPr>
                <w:sz w:val="28"/>
                <w:szCs w:val="28"/>
              </w:rPr>
              <w:t>Job Title</w:t>
            </w:r>
          </w:p>
        </w:tc>
        <w:tc>
          <w:tcPr>
            <w:tcW w:w="8930" w:type="dxa"/>
          </w:tcPr>
          <w:p w14:paraId="712AE3FA" w14:textId="77777777" w:rsidR="007C4D0E" w:rsidRPr="00FB6563" w:rsidRDefault="007C4D0E" w:rsidP="005C2AED">
            <w:pPr>
              <w:spacing w:after="0" w:line="240" w:lineRule="auto"/>
            </w:pPr>
          </w:p>
          <w:p w14:paraId="1578E243" w14:textId="77777777" w:rsidR="007C4D0E" w:rsidRPr="00FB6563" w:rsidRDefault="007C4D0E" w:rsidP="005C2AED">
            <w:pPr>
              <w:spacing w:after="0" w:line="240" w:lineRule="auto"/>
              <w:rPr>
                <w:sz w:val="28"/>
                <w:szCs w:val="28"/>
              </w:rPr>
            </w:pPr>
            <w:r w:rsidRPr="00FB6563">
              <w:rPr>
                <w:sz w:val="28"/>
                <w:szCs w:val="28"/>
              </w:rPr>
              <w:t>Remit</w:t>
            </w:r>
            <w:r w:rsidR="00FD3C76">
              <w:rPr>
                <w:sz w:val="28"/>
                <w:szCs w:val="28"/>
              </w:rPr>
              <w:t>: Brief outline of role</w:t>
            </w:r>
          </w:p>
        </w:tc>
      </w:tr>
      <w:tr w:rsidR="007C4D0E" w:rsidRPr="00FB6563" w14:paraId="172A08C8" w14:textId="77777777" w:rsidTr="00A87BBB">
        <w:tc>
          <w:tcPr>
            <w:tcW w:w="5495" w:type="dxa"/>
          </w:tcPr>
          <w:p w14:paraId="0CD2AC7F" w14:textId="77777777" w:rsidR="007C403A" w:rsidRDefault="007C403A" w:rsidP="005C2AED">
            <w:pPr>
              <w:spacing w:after="0" w:line="240" w:lineRule="auto"/>
              <w:rPr>
                <w:b/>
                <w:sz w:val="24"/>
                <w:szCs w:val="24"/>
              </w:rPr>
            </w:pPr>
            <w:r>
              <w:rPr>
                <w:b/>
                <w:sz w:val="24"/>
                <w:szCs w:val="24"/>
              </w:rPr>
              <w:t>Corporate Parenting Board</w:t>
            </w:r>
          </w:p>
          <w:p w14:paraId="093035AB" w14:textId="77777777" w:rsidR="007C4D0E" w:rsidRDefault="007C4D0E" w:rsidP="005C2AED">
            <w:pPr>
              <w:spacing w:after="0" w:line="240" w:lineRule="auto"/>
            </w:pPr>
            <w:r>
              <w:t>Chair</w:t>
            </w:r>
            <w:r w:rsidR="001D7DE0">
              <w:t xml:space="preserve"> TBC</w:t>
            </w:r>
            <w:r w:rsidR="00FB185A">
              <w:t xml:space="preserve"> </w:t>
            </w:r>
          </w:p>
          <w:p w14:paraId="19879712" w14:textId="77777777" w:rsidR="007C4D0E" w:rsidRPr="00FB6563" w:rsidRDefault="007C4D0E" w:rsidP="005C2AED">
            <w:pPr>
              <w:spacing w:after="0" w:line="240" w:lineRule="auto"/>
            </w:pPr>
          </w:p>
        </w:tc>
        <w:tc>
          <w:tcPr>
            <w:tcW w:w="8930" w:type="dxa"/>
          </w:tcPr>
          <w:p w14:paraId="01BB5EFE" w14:textId="77777777" w:rsidR="007C4D0E" w:rsidRPr="00FB6563" w:rsidRDefault="007C4D0E" w:rsidP="00C44EC6">
            <w:pPr>
              <w:pStyle w:val="ListParagraph"/>
              <w:numPr>
                <w:ilvl w:val="0"/>
                <w:numId w:val="9"/>
              </w:numPr>
              <w:spacing w:after="0" w:line="240" w:lineRule="auto"/>
              <w:ind w:hanging="403"/>
            </w:pPr>
            <w:r w:rsidRPr="00FB6563">
              <w:t xml:space="preserve">Strategic overview of school </w:t>
            </w:r>
          </w:p>
          <w:p w14:paraId="0C37D466" w14:textId="2AEE715E" w:rsidR="007C4D0E" w:rsidRPr="00FB6563" w:rsidRDefault="007C4D0E" w:rsidP="00C44EC6">
            <w:pPr>
              <w:pStyle w:val="ListParagraph"/>
              <w:numPr>
                <w:ilvl w:val="0"/>
                <w:numId w:val="9"/>
              </w:numPr>
              <w:spacing w:after="0" w:line="240" w:lineRule="auto"/>
              <w:ind w:hanging="403"/>
            </w:pPr>
            <w:r w:rsidRPr="00FB6563">
              <w:t xml:space="preserve">Support and challenge </w:t>
            </w:r>
            <w:r w:rsidR="00770773">
              <w:t>to Virtual school</w:t>
            </w:r>
            <w:r w:rsidRPr="00FB6563">
              <w:t>.</w:t>
            </w:r>
          </w:p>
          <w:p w14:paraId="54DC0148" w14:textId="77777777" w:rsidR="007C4D0E" w:rsidRPr="00FB6563" w:rsidRDefault="007C4D0E" w:rsidP="005C2AED">
            <w:pPr>
              <w:spacing w:after="0" w:line="240" w:lineRule="auto"/>
            </w:pPr>
          </w:p>
        </w:tc>
      </w:tr>
      <w:tr w:rsidR="007C4D0E" w:rsidRPr="00FB6563" w14:paraId="6445327E" w14:textId="77777777" w:rsidTr="00A87BBB">
        <w:tc>
          <w:tcPr>
            <w:tcW w:w="5495" w:type="dxa"/>
          </w:tcPr>
          <w:p w14:paraId="429F9ED9" w14:textId="77777777" w:rsidR="007C4D0E" w:rsidRPr="00071A54" w:rsidRDefault="007C4D0E" w:rsidP="005C2AED">
            <w:pPr>
              <w:spacing w:after="0" w:line="240" w:lineRule="auto"/>
              <w:rPr>
                <w:b/>
                <w:sz w:val="24"/>
                <w:szCs w:val="24"/>
              </w:rPr>
            </w:pPr>
            <w:r w:rsidRPr="00071A54">
              <w:rPr>
                <w:b/>
                <w:sz w:val="24"/>
                <w:szCs w:val="24"/>
              </w:rPr>
              <w:t>Head teacher</w:t>
            </w:r>
            <w:r w:rsidR="007C403A">
              <w:rPr>
                <w:b/>
                <w:sz w:val="24"/>
                <w:szCs w:val="24"/>
              </w:rPr>
              <w:t xml:space="preserve"> – shared role</w:t>
            </w:r>
          </w:p>
          <w:p w14:paraId="009DBB89" w14:textId="77777777" w:rsidR="007C4D0E" w:rsidRDefault="007C4D0E" w:rsidP="005C2AED">
            <w:pPr>
              <w:spacing w:after="0" w:line="240" w:lineRule="auto"/>
            </w:pPr>
            <w:r w:rsidRPr="00FB6563">
              <w:t>Linda Russell-Bond</w:t>
            </w:r>
            <w:r>
              <w:t xml:space="preserve"> (6416)</w:t>
            </w:r>
          </w:p>
          <w:p w14:paraId="3E301BEF" w14:textId="77777777" w:rsidR="007C403A" w:rsidRPr="00FB6563" w:rsidRDefault="007C403A" w:rsidP="005C2AED">
            <w:pPr>
              <w:spacing w:after="0" w:line="240" w:lineRule="auto"/>
            </w:pPr>
            <w:r>
              <w:t>Janet Wilson (4995)</w:t>
            </w:r>
          </w:p>
        </w:tc>
        <w:tc>
          <w:tcPr>
            <w:tcW w:w="8930" w:type="dxa"/>
          </w:tcPr>
          <w:p w14:paraId="56AC7D43" w14:textId="77777777" w:rsidR="007C4D0E" w:rsidRPr="00FB6563" w:rsidRDefault="007C4D0E" w:rsidP="00C44EC6">
            <w:pPr>
              <w:pStyle w:val="ListParagraph"/>
              <w:numPr>
                <w:ilvl w:val="0"/>
                <w:numId w:val="7"/>
              </w:numPr>
              <w:spacing w:after="0" w:line="240" w:lineRule="auto"/>
              <w:ind w:hanging="403"/>
            </w:pPr>
            <w:r w:rsidRPr="00FB6563">
              <w:t xml:space="preserve">Lead and manage Virtual School </w:t>
            </w:r>
            <w:r w:rsidR="00196F44">
              <w:t>provides strategic</w:t>
            </w:r>
            <w:r>
              <w:t xml:space="preserve"> direction</w:t>
            </w:r>
          </w:p>
          <w:p w14:paraId="324E45B0" w14:textId="77777777" w:rsidR="007C4D0E" w:rsidRPr="00FB6563" w:rsidRDefault="007C4D0E" w:rsidP="00C44EC6">
            <w:pPr>
              <w:pStyle w:val="ListParagraph"/>
              <w:numPr>
                <w:ilvl w:val="0"/>
                <w:numId w:val="7"/>
              </w:numPr>
              <w:spacing w:after="0" w:line="240" w:lineRule="auto"/>
              <w:ind w:hanging="403"/>
            </w:pPr>
            <w:r w:rsidRPr="00FB6563">
              <w:t xml:space="preserve">School self-evaluation </w:t>
            </w:r>
          </w:p>
          <w:p w14:paraId="7FD43C50" w14:textId="77777777" w:rsidR="007C4D0E" w:rsidRPr="00FB6563" w:rsidRDefault="007C4D0E" w:rsidP="00C44EC6">
            <w:pPr>
              <w:pStyle w:val="ListParagraph"/>
              <w:numPr>
                <w:ilvl w:val="0"/>
                <w:numId w:val="7"/>
              </w:numPr>
              <w:spacing w:after="0" w:line="240" w:lineRule="auto"/>
              <w:ind w:hanging="403"/>
            </w:pPr>
            <w:r>
              <w:t>Oversees tracking of pupil progress</w:t>
            </w:r>
            <w:r w:rsidRPr="00FB6563">
              <w:t xml:space="preserve"> </w:t>
            </w:r>
          </w:p>
          <w:p w14:paraId="0C1ABEEE" w14:textId="77777777" w:rsidR="007C4D0E" w:rsidRPr="00FB6563" w:rsidRDefault="007C4D0E" w:rsidP="00C44EC6">
            <w:pPr>
              <w:pStyle w:val="ListParagraph"/>
              <w:numPr>
                <w:ilvl w:val="0"/>
                <w:numId w:val="7"/>
              </w:numPr>
              <w:spacing w:after="0" w:line="240" w:lineRule="auto"/>
              <w:ind w:hanging="403"/>
            </w:pPr>
            <w:r w:rsidRPr="00FB6563">
              <w:t xml:space="preserve">Monitor and challenge school achievement, attendance, </w:t>
            </w:r>
            <w:r w:rsidR="00134371" w:rsidRPr="00FB6563">
              <w:t xml:space="preserve">PEPs, </w:t>
            </w:r>
            <w:r w:rsidRPr="00FB6563">
              <w:t>exclusions etc</w:t>
            </w:r>
          </w:p>
          <w:p w14:paraId="791B594B" w14:textId="77777777" w:rsidR="007C4D0E" w:rsidRPr="00FB6563" w:rsidRDefault="007C4D0E" w:rsidP="00C44EC6">
            <w:pPr>
              <w:pStyle w:val="ListParagraph"/>
              <w:numPr>
                <w:ilvl w:val="0"/>
                <w:numId w:val="7"/>
              </w:numPr>
              <w:spacing w:after="0" w:line="240" w:lineRule="auto"/>
              <w:ind w:hanging="403"/>
            </w:pPr>
            <w:r w:rsidRPr="00FB6563">
              <w:t xml:space="preserve">Financial and budget control </w:t>
            </w:r>
          </w:p>
          <w:p w14:paraId="293D923A" w14:textId="77777777" w:rsidR="007C4D0E" w:rsidRPr="00FB6563" w:rsidRDefault="007C4D0E" w:rsidP="00C44EC6">
            <w:pPr>
              <w:pStyle w:val="ListParagraph"/>
              <w:numPr>
                <w:ilvl w:val="0"/>
                <w:numId w:val="7"/>
              </w:numPr>
              <w:spacing w:after="0" w:line="240" w:lineRule="auto"/>
              <w:ind w:hanging="403"/>
            </w:pPr>
            <w:r w:rsidRPr="00FB6563">
              <w:t>Report to</w:t>
            </w:r>
            <w:r>
              <w:t xml:space="preserve"> </w:t>
            </w:r>
            <w:r w:rsidR="00196F44">
              <w:t xml:space="preserve">DCS, </w:t>
            </w:r>
            <w:r>
              <w:t>Cabinet/</w:t>
            </w:r>
            <w:r w:rsidR="00196F44">
              <w:t xml:space="preserve"> Corporate Parenting Board</w:t>
            </w:r>
            <w:r>
              <w:t>/</w:t>
            </w:r>
            <w:r w:rsidR="00196F44">
              <w:t>CYPIOC strategic Group/</w:t>
            </w:r>
            <w:r>
              <w:t>C</w:t>
            </w:r>
            <w:r w:rsidR="00196F44">
              <w:t>SMG</w:t>
            </w:r>
            <w:r>
              <w:t xml:space="preserve">/ </w:t>
            </w:r>
          </w:p>
          <w:p w14:paraId="3A1F77D6" w14:textId="77777777" w:rsidR="007C4D0E" w:rsidRPr="00FB6563" w:rsidRDefault="00476897" w:rsidP="00C44EC6">
            <w:pPr>
              <w:pStyle w:val="ListParagraph"/>
              <w:numPr>
                <w:ilvl w:val="0"/>
                <w:numId w:val="7"/>
              </w:numPr>
              <w:spacing w:after="0" w:line="240" w:lineRule="auto"/>
              <w:ind w:hanging="403"/>
            </w:pPr>
            <w:r>
              <w:t>Chairs</w:t>
            </w:r>
            <w:r w:rsidR="007C4D0E">
              <w:t xml:space="preserve">/attends a range </w:t>
            </w:r>
            <w:r w:rsidR="00134371">
              <w:t>of meetings</w:t>
            </w:r>
            <w:r w:rsidR="007C4D0E">
              <w:t xml:space="preserve"> to support </w:t>
            </w:r>
            <w:r>
              <w:t>CYPIOC</w:t>
            </w:r>
            <w:r w:rsidR="007C4D0E">
              <w:t xml:space="preserve"> including VEMT</w:t>
            </w:r>
            <w:r>
              <w:br/>
            </w:r>
          </w:p>
        </w:tc>
      </w:tr>
      <w:tr w:rsidR="007C4D0E" w:rsidRPr="00FB6563" w14:paraId="6A2D0958" w14:textId="77777777" w:rsidTr="00211935">
        <w:trPr>
          <w:trHeight w:val="1385"/>
        </w:trPr>
        <w:tc>
          <w:tcPr>
            <w:tcW w:w="5495" w:type="dxa"/>
          </w:tcPr>
          <w:p w14:paraId="4DAEFF3D" w14:textId="64212CB9" w:rsidR="007C4D0E" w:rsidRPr="00071A54" w:rsidRDefault="00C86A9A" w:rsidP="005C2AED">
            <w:pPr>
              <w:spacing w:after="0" w:line="240" w:lineRule="auto"/>
              <w:rPr>
                <w:b/>
                <w:sz w:val="24"/>
                <w:szCs w:val="24"/>
              </w:rPr>
            </w:pPr>
            <w:r>
              <w:rPr>
                <w:b/>
                <w:sz w:val="24"/>
                <w:szCs w:val="24"/>
              </w:rPr>
              <w:t>Senior Information &amp; Administration Officer</w:t>
            </w:r>
          </w:p>
          <w:p w14:paraId="4D829D7A" w14:textId="77777777" w:rsidR="007C4D0E" w:rsidRPr="00FB6563" w:rsidRDefault="007C4D0E" w:rsidP="005C2AED">
            <w:pPr>
              <w:spacing w:after="0" w:line="240" w:lineRule="auto"/>
            </w:pPr>
            <w:r>
              <w:t xml:space="preserve">Elizabeth </w:t>
            </w:r>
            <w:r w:rsidR="00196F44">
              <w:t>Townsend (</w:t>
            </w:r>
            <w:r>
              <w:t>7677)</w:t>
            </w:r>
          </w:p>
        </w:tc>
        <w:tc>
          <w:tcPr>
            <w:tcW w:w="8930" w:type="dxa"/>
          </w:tcPr>
          <w:p w14:paraId="26E034C1" w14:textId="77777777" w:rsidR="007C4D0E" w:rsidRDefault="007C4D0E" w:rsidP="00C44EC6">
            <w:pPr>
              <w:pStyle w:val="ListParagraph"/>
              <w:numPr>
                <w:ilvl w:val="0"/>
                <w:numId w:val="6"/>
              </w:numPr>
              <w:spacing w:after="0" w:line="240" w:lineRule="auto"/>
              <w:ind w:left="742" w:hanging="425"/>
            </w:pPr>
            <w:r w:rsidRPr="00FB6563">
              <w:t>Provides</w:t>
            </w:r>
            <w:r>
              <w:t xml:space="preserve"> full</w:t>
            </w:r>
            <w:r w:rsidRPr="00FB6563">
              <w:t xml:space="preserve"> administrative support to Virtual School</w:t>
            </w:r>
          </w:p>
          <w:p w14:paraId="02548504" w14:textId="77777777" w:rsidR="007C4D0E" w:rsidRDefault="007C4D0E" w:rsidP="00C44EC6">
            <w:pPr>
              <w:pStyle w:val="ListParagraph"/>
              <w:numPr>
                <w:ilvl w:val="0"/>
                <w:numId w:val="6"/>
              </w:numPr>
              <w:spacing w:after="0" w:line="240" w:lineRule="auto"/>
              <w:ind w:left="742" w:hanging="425"/>
            </w:pPr>
            <w:r>
              <w:t>Admin of PEPs –QA, RAG, etc</w:t>
            </w:r>
          </w:p>
          <w:p w14:paraId="7F7FA711" w14:textId="77777777" w:rsidR="007C4D0E" w:rsidRDefault="00196F44" w:rsidP="00C44EC6">
            <w:pPr>
              <w:pStyle w:val="ListParagraph"/>
              <w:numPr>
                <w:ilvl w:val="0"/>
                <w:numId w:val="6"/>
              </w:numPr>
              <w:spacing w:after="0" w:line="240" w:lineRule="auto"/>
              <w:ind w:left="742" w:hanging="425"/>
            </w:pPr>
            <w:r>
              <w:t>Maintain register of CYPIOC</w:t>
            </w:r>
            <w:r w:rsidR="007C4D0E" w:rsidRPr="00FB6563">
              <w:t xml:space="preserve"> </w:t>
            </w:r>
            <w:r w:rsidR="007C4D0E">
              <w:t>–Admission/Discharges/Change of placements</w:t>
            </w:r>
          </w:p>
          <w:p w14:paraId="5F39355B" w14:textId="77777777" w:rsidR="007C4D0E" w:rsidRDefault="007C4D0E" w:rsidP="00C44EC6">
            <w:pPr>
              <w:pStyle w:val="ListParagraph"/>
              <w:numPr>
                <w:ilvl w:val="0"/>
                <w:numId w:val="6"/>
              </w:numPr>
              <w:spacing w:after="0" w:line="240" w:lineRule="auto"/>
              <w:ind w:left="742" w:hanging="425"/>
            </w:pPr>
            <w:r>
              <w:t>Maintains data bases</w:t>
            </w:r>
          </w:p>
          <w:p w14:paraId="30C0D07B" w14:textId="77777777" w:rsidR="00196F44" w:rsidRPr="00FB6563" w:rsidRDefault="00476897" w:rsidP="00C44EC6">
            <w:pPr>
              <w:pStyle w:val="ListParagraph"/>
              <w:numPr>
                <w:ilvl w:val="0"/>
                <w:numId w:val="6"/>
              </w:numPr>
              <w:spacing w:after="0" w:line="240" w:lineRule="auto"/>
              <w:ind w:left="742" w:hanging="425"/>
            </w:pPr>
            <w:r>
              <w:t>Collect/</w:t>
            </w:r>
            <w:r w:rsidR="00196F44">
              <w:t>analyse pupil outcome data</w:t>
            </w:r>
          </w:p>
          <w:p w14:paraId="700AD227" w14:textId="77777777" w:rsidR="007C4D0E" w:rsidRPr="00FB6563" w:rsidRDefault="007C4D0E" w:rsidP="005C2AED">
            <w:pPr>
              <w:spacing w:after="0" w:line="240" w:lineRule="auto"/>
            </w:pPr>
          </w:p>
        </w:tc>
      </w:tr>
      <w:tr w:rsidR="007C4D0E" w:rsidRPr="00FB6563" w14:paraId="1B72FD97" w14:textId="77777777" w:rsidTr="00A87BBB">
        <w:tc>
          <w:tcPr>
            <w:tcW w:w="5495" w:type="dxa"/>
          </w:tcPr>
          <w:p w14:paraId="5CCC5374" w14:textId="77777777" w:rsidR="007C4D0E" w:rsidRPr="00071A54" w:rsidRDefault="007C4D0E" w:rsidP="005C2AED">
            <w:pPr>
              <w:spacing w:after="0" w:line="240" w:lineRule="auto"/>
              <w:rPr>
                <w:b/>
                <w:sz w:val="24"/>
                <w:szCs w:val="24"/>
              </w:rPr>
            </w:pPr>
            <w:r w:rsidRPr="00071A54">
              <w:rPr>
                <w:b/>
                <w:sz w:val="24"/>
                <w:szCs w:val="24"/>
              </w:rPr>
              <w:t xml:space="preserve">Education Development Adviser </w:t>
            </w:r>
            <w:r w:rsidR="00476897">
              <w:rPr>
                <w:b/>
                <w:sz w:val="24"/>
                <w:szCs w:val="24"/>
              </w:rPr>
              <w:t>CYPIOC</w:t>
            </w:r>
          </w:p>
          <w:p w14:paraId="25AA64DB" w14:textId="1465F18B" w:rsidR="007C4D0E" w:rsidRDefault="00C86A9A" w:rsidP="005C2AED">
            <w:pPr>
              <w:spacing w:after="0" w:line="240" w:lineRule="auto"/>
            </w:pPr>
            <w:r>
              <w:t>Catherine Ellis (7650)</w:t>
            </w:r>
          </w:p>
          <w:p w14:paraId="14EBE5A0" w14:textId="77777777" w:rsidR="007C4D0E" w:rsidRDefault="007C4D0E" w:rsidP="005C2AED">
            <w:pPr>
              <w:spacing w:after="0" w:line="240" w:lineRule="auto"/>
            </w:pPr>
          </w:p>
          <w:p w14:paraId="38D4EA37" w14:textId="77777777" w:rsidR="007C4D0E" w:rsidRDefault="007C4D0E" w:rsidP="005C2AED">
            <w:pPr>
              <w:spacing w:after="0" w:line="240" w:lineRule="auto"/>
            </w:pPr>
          </w:p>
          <w:p w14:paraId="5B2A1792" w14:textId="77777777" w:rsidR="007C4D0E" w:rsidRDefault="007C4D0E" w:rsidP="005C2AED">
            <w:pPr>
              <w:spacing w:after="0" w:line="240" w:lineRule="auto"/>
            </w:pPr>
          </w:p>
          <w:p w14:paraId="78D722D6" w14:textId="77777777" w:rsidR="007C4D0E" w:rsidRPr="00FB6563" w:rsidRDefault="007C4D0E" w:rsidP="005C2AED">
            <w:pPr>
              <w:spacing w:after="0" w:line="240" w:lineRule="auto"/>
            </w:pPr>
          </w:p>
        </w:tc>
        <w:tc>
          <w:tcPr>
            <w:tcW w:w="8930" w:type="dxa"/>
          </w:tcPr>
          <w:p w14:paraId="70607409" w14:textId="77777777" w:rsidR="007C4D0E" w:rsidRPr="00FB6563" w:rsidRDefault="007C4D0E" w:rsidP="00C44EC6">
            <w:pPr>
              <w:pStyle w:val="ListParagraph"/>
              <w:numPr>
                <w:ilvl w:val="0"/>
                <w:numId w:val="4"/>
              </w:numPr>
              <w:spacing w:after="0" w:line="240" w:lineRule="auto"/>
              <w:ind w:hanging="403"/>
            </w:pPr>
            <w:r w:rsidRPr="00FB6563">
              <w:t>To provide challenge and support to schools and settings outside of the borough</w:t>
            </w:r>
          </w:p>
          <w:p w14:paraId="3F5066B2" w14:textId="77777777" w:rsidR="007C4D0E" w:rsidRPr="00FB6563" w:rsidRDefault="007C4D0E" w:rsidP="00C44EC6">
            <w:pPr>
              <w:pStyle w:val="ListParagraph"/>
              <w:numPr>
                <w:ilvl w:val="0"/>
                <w:numId w:val="4"/>
              </w:numPr>
              <w:spacing w:after="0" w:line="240" w:lineRule="auto"/>
              <w:ind w:hanging="403"/>
            </w:pPr>
            <w:r w:rsidRPr="00FB6563">
              <w:t xml:space="preserve">To oversee </w:t>
            </w:r>
            <w:r w:rsidR="00476897">
              <w:t>CYPIOC</w:t>
            </w:r>
            <w:r w:rsidRPr="00FB6563">
              <w:t xml:space="preserve"> Post 16</w:t>
            </w:r>
          </w:p>
          <w:p w14:paraId="0A808406" w14:textId="77777777" w:rsidR="007C4D0E" w:rsidRPr="00FB6563" w:rsidRDefault="007C4D0E" w:rsidP="00C44EC6">
            <w:pPr>
              <w:pStyle w:val="ListParagraph"/>
              <w:numPr>
                <w:ilvl w:val="0"/>
                <w:numId w:val="4"/>
              </w:numPr>
              <w:spacing w:after="0" w:line="240" w:lineRule="auto"/>
              <w:ind w:hanging="403"/>
            </w:pPr>
            <w:r w:rsidRPr="00FB6563">
              <w:t xml:space="preserve">To support all agencies with </w:t>
            </w:r>
            <w:r w:rsidR="00476897">
              <w:t>CYPIOC</w:t>
            </w:r>
            <w:r w:rsidRPr="00FB6563">
              <w:t xml:space="preserve"> educated outside the borough</w:t>
            </w:r>
          </w:p>
          <w:p w14:paraId="0F286337" w14:textId="77777777" w:rsidR="007C4D0E" w:rsidRPr="00FB6563" w:rsidRDefault="007C4D0E" w:rsidP="00C44EC6">
            <w:pPr>
              <w:pStyle w:val="ListParagraph"/>
              <w:numPr>
                <w:ilvl w:val="0"/>
                <w:numId w:val="5"/>
              </w:numPr>
              <w:spacing w:after="0" w:line="240" w:lineRule="auto"/>
              <w:ind w:hanging="403"/>
            </w:pPr>
            <w:r>
              <w:t>Support day to day management of VS</w:t>
            </w:r>
          </w:p>
        </w:tc>
      </w:tr>
      <w:tr w:rsidR="00613123" w:rsidRPr="00FB6563" w14:paraId="7773D0FE" w14:textId="77777777" w:rsidTr="00A87BBB">
        <w:tc>
          <w:tcPr>
            <w:tcW w:w="5495" w:type="dxa"/>
          </w:tcPr>
          <w:p w14:paraId="25773DB5" w14:textId="77777777" w:rsidR="00613123" w:rsidRDefault="00613123" w:rsidP="005C2AED">
            <w:pPr>
              <w:spacing w:after="0" w:line="240" w:lineRule="auto"/>
              <w:rPr>
                <w:b/>
                <w:sz w:val="24"/>
                <w:szCs w:val="24"/>
              </w:rPr>
            </w:pPr>
            <w:r w:rsidRPr="00613123">
              <w:rPr>
                <w:b/>
                <w:sz w:val="24"/>
                <w:szCs w:val="24"/>
              </w:rPr>
              <w:t>Education Development Adviser</w:t>
            </w:r>
            <w:r w:rsidR="00476897">
              <w:rPr>
                <w:b/>
                <w:sz w:val="24"/>
                <w:szCs w:val="24"/>
              </w:rPr>
              <w:t xml:space="preserve"> CYPIOC</w:t>
            </w:r>
          </w:p>
          <w:p w14:paraId="6A8716E7" w14:textId="77777777" w:rsidR="00613123" w:rsidRPr="00613123" w:rsidRDefault="00F857D6" w:rsidP="005C2AED">
            <w:pPr>
              <w:spacing w:after="0" w:line="240" w:lineRule="auto"/>
              <w:rPr>
                <w:sz w:val="24"/>
                <w:szCs w:val="24"/>
              </w:rPr>
            </w:pPr>
            <w:r>
              <w:rPr>
                <w:sz w:val="24"/>
                <w:szCs w:val="24"/>
              </w:rPr>
              <w:t>Claire Hart</w:t>
            </w:r>
            <w:r w:rsidR="007C403A">
              <w:rPr>
                <w:sz w:val="24"/>
                <w:szCs w:val="24"/>
              </w:rPr>
              <w:t xml:space="preserve"> (8269)</w:t>
            </w:r>
          </w:p>
        </w:tc>
        <w:tc>
          <w:tcPr>
            <w:tcW w:w="8930" w:type="dxa"/>
          </w:tcPr>
          <w:p w14:paraId="5B868710" w14:textId="77777777" w:rsidR="00613123" w:rsidRPr="00613123" w:rsidRDefault="00613123" w:rsidP="00C44EC6">
            <w:pPr>
              <w:numPr>
                <w:ilvl w:val="0"/>
                <w:numId w:val="4"/>
              </w:numPr>
              <w:spacing w:after="0" w:line="240" w:lineRule="auto"/>
              <w:ind w:hanging="403"/>
            </w:pPr>
            <w:r w:rsidRPr="00613123">
              <w:t>To provide challenge and support to schools and</w:t>
            </w:r>
            <w:r w:rsidR="00F857D6">
              <w:t xml:space="preserve"> settings within Stockton</w:t>
            </w:r>
          </w:p>
          <w:p w14:paraId="52F86746" w14:textId="77777777" w:rsidR="00613123" w:rsidRPr="00613123" w:rsidRDefault="00F857D6" w:rsidP="00C44EC6">
            <w:pPr>
              <w:numPr>
                <w:ilvl w:val="0"/>
                <w:numId w:val="4"/>
              </w:numPr>
              <w:spacing w:after="0" w:line="240" w:lineRule="auto"/>
              <w:ind w:hanging="403"/>
            </w:pPr>
            <w:r>
              <w:t xml:space="preserve">To oversee </w:t>
            </w:r>
            <w:r w:rsidR="00196F44">
              <w:t>CYPIOC</w:t>
            </w:r>
            <w:r>
              <w:t xml:space="preserve"> in Early Years</w:t>
            </w:r>
          </w:p>
          <w:p w14:paraId="1E9EC8F1" w14:textId="66077EB2" w:rsidR="00613123" w:rsidRDefault="00FB185A" w:rsidP="00C44EC6">
            <w:pPr>
              <w:numPr>
                <w:ilvl w:val="0"/>
                <w:numId w:val="4"/>
              </w:numPr>
              <w:spacing w:after="0" w:line="240" w:lineRule="auto"/>
              <w:ind w:hanging="403"/>
            </w:pPr>
            <w:r>
              <w:t xml:space="preserve">To oversee Primary </w:t>
            </w:r>
            <w:r w:rsidR="005404E1">
              <w:t xml:space="preserve">&amp; Secondary </w:t>
            </w:r>
            <w:r>
              <w:t>Hubs</w:t>
            </w:r>
          </w:p>
          <w:p w14:paraId="4C8F773A" w14:textId="77777777" w:rsidR="00FB185A" w:rsidRPr="00613123" w:rsidRDefault="00FB185A" w:rsidP="00C44EC6">
            <w:pPr>
              <w:numPr>
                <w:ilvl w:val="0"/>
                <w:numId w:val="4"/>
              </w:numPr>
              <w:spacing w:after="0" w:line="240" w:lineRule="auto"/>
              <w:ind w:hanging="403"/>
            </w:pPr>
            <w:r>
              <w:t>To support the development of Attachment Friendly Schools</w:t>
            </w:r>
          </w:p>
          <w:p w14:paraId="36DDD652" w14:textId="77777777" w:rsidR="00613123" w:rsidRPr="00FB6563" w:rsidRDefault="00613123" w:rsidP="00C44EC6">
            <w:pPr>
              <w:numPr>
                <w:ilvl w:val="0"/>
                <w:numId w:val="4"/>
              </w:numPr>
              <w:spacing w:after="0" w:line="240" w:lineRule="auto"/>
              <w:ind w:hanging="403"/>
            </w:pPr>
            <w:r w:rsidRPr="00613123">
              <w:t>Support day to day management of VS</w:t>
            </w:r>
            <w:r w:rsidR="00476897">
              <w:br/>
            </w:r>
          </w:p>
        </w:tc>
      </w:tr>
    </w:tbl>
    <w:p w14:paraId="31258BDF" w14:textId="77777777" w:rsidR="00A46857" w:rsidRDefault="00A46857">
      <w:r>
        <w:br w:type="page"/>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8930"/>
      </w:tblGrid>
      <w:tr w:rsidR="00D20F40" w:rsidRPr="00FB6563" w14:paraId="7F6DA590" w14:textId="77777777" w:rsidTr="00A87BBB">
        <w:tc>
          <w:tcPr>
            <w:tcW w:w="5495" w:type="dxa"/>
          </w:tcPr>
          <w:p w14:paraId="598B9326" w14:textId="77777777" w:rsidR="00D20F40" w:rsidRPr="005404E1" w:rsidRDefault="00D20F40" w:rsidP="00D20F40">
            <w:pPr>
              <w:spacing w:after="0" w:line="240" w:lineRule="auto"/>
              <w:rPr>
                <w:b/>
                <w:bCs/>
                <w:sz w:val="24"/>
                <w:szCs w:val="24"/>
              </w:rPr>
            </w:pPr>
            <w:r w:rsidRPr="005404E1">
              <w:rPr>
                <w:b/>
                <w:bCs/>
                <w:sz w:val="24"/>
                <w:szCs w:val="24"/>
              </w:rPr>
              <w:lastRenderedPageBreak/>
              <w:t>Education Improvement Officer</w:t>
            </w:r>
          </w:p>
          <w:p w14:paraId="661977DA" w14:textId="5A990320" w:rsidR="00D20F40" w:rsidRPr="00415A1C" w:rsidRDefault="00D20F40" w:rsidP="00D20F40">
            <w:pPr>
              <w:spacing w:after="0" w:line="240" w:lineRule="auto"/>
              <w:rPr>
                <w:b/>
                <w:sz w:val="24"/>
                <w:szCs w:val="24"/>
              </w:rPr>
            </w:pPr>
            <w:r>
              <w:rPr>
                <w:sz w:val="24"/>
                <w:szCs w:val="24"/>
              </w:rPr>
              <w:t>Sally Large (7239)</w:t>
            </w:r>
          </w:p>
        </w:tc>
        <w:tc>
          <w:tcPr>
            <w:tcW w:w="8930" w:type="dxa"/>
          </w:tcPr>
          <w:p w14:paraId="083BAB30" w14:textId="77777777" w:rsidR="00770773" w:rsidRDefault="00770773" w:rsidP="00770773">
            <w:pPr>
              <w:pStyle w:val="ListParagraph"/>
              <w:numPr>
                <w:ilvl w:val="0"/>
                <w:numId w:val="5"/>
              </w:numPr>
              <w:spacing w:after="0" w:line="240" w:lineRule="auto"/>
              <w:ind w:hanging="403"/>
            </w:pPr>
            <w:r>
              <w:t>To provide support and challenge to support the needs of CYPIOC</w:t>
            </w:r>
          </w:p>
          <w:p w14:paraId="7423099B" w14:textId="77777777" w:rsidR="00770773" w:rsidRDefault="00770773" w:rsidP="00770773">
            <w:pPr>
              <w:pStyle w:val="ListParagraph"/>
              <w:numPr>
                <w:ilvl w:val="0"/>
                <w:numId w:val="5"/>
              </w:numPr>
              <w:spacing w:after="0" w:line="240" w:lineRule="auto"/>
              <w:ind w:hanging="403"/>
            </w:pPr>
            <w:r>
              <w:t>To support Learning and Achievement outcomes</w:t>
            </w:r>
          </w:p>
          <w:p w14:paraId="7A17D5AF" w14:textId="7F346FD9" w:rsidR="00D20F40" w:rsidRDefault="00770773" w:rsidP="00770773">
            <w:pPr>
              <w:pStyle w:val="ListParagraph"/>
              <w:numPr>
                <w:ilvl w:val="0"/>
                <w:numId w:val="5"/>
              </w:numPr>
              <w:spacing w:after="0" w:line="240" w:lineRule="auto"/>
              <w:ind w:hanging="403"/>
            </w:pPr>
            <w:r w:rsidRPr="00613123">
              <w:t>Support day to day management of VS</w:t>
            </w:r>
          </w:p>
        </w:tc>
      </w:tr>
      <w:tr w:rsidR="00D20F40" w:rsidRPr="00FB6563" w14:paraId="51332D55" w14:textId="77777777" w:rsidTr="00A87BBB">
        <w:tc>
          <w:tcPr>
            <w:tcW w:w="5495" w:type="dxa"/>
          </w:tcPr>
          <w:p w14:paraId="3A081826" w14:textId="77777777" w:rsidR="00D20F40" w:rsidRDefault="00D20F40" w:rsidP="00D20F40">
            <w:pPr>
              <w:spacing w:after="0" w:line="240" w:lineRule="auto"/>
              <w:rPr>
                <w:b/>
                <w:sz w:val="24"/>
                <w:szCs w:val="24"/>
              </w:rPr>
            </w:pPr>
            <w:r>
              <w:rPr>
                <w:b/>
                <w:sz w:val="24"/>
                <w:szCs w:val="24"/>
              </w:rPr>
              <w:t>HLTA</w:t>
            </w:r>
          </w:p>
          <w:p w14:paraId="23782073" w14:textId="6393484A" w:rsidR="00D20F40" w:rsidRPr="00415A1C" w:rsidRDefault="00D20F40" w:rsidP="00D20F40">
            <w:pPr>
              <w:spacing w:after="0" w:line="240" w:lineRule="auto"/>
              <w:rPr>
                <w:b/>
                <w:sz w:val="24"/>
                <w:szCs w:val="24"/>
              </w:rPr>
            </w:pPr>
            <w:r>
              <w:rPr>
                <w:sz w:val="24"/>
                <w:szCs w:val="24"/>
              </w:rPr>
              <w:t>Helen Thomsen (7112)</w:t>
            </w:r>
          </w:p>
        </w:tc>
        <w:tc>
          <w:tcPr>
            <w:tcW w:w="8930" w:type="dxa"/>
          </w:tcPr>
          <w:p w14:paraId="24491A99" w14:textId="77777777" w:rsidR="00D20F40" w:rsidRDefault="00D20F40" w:rsidP="00D20F40">
            <w:pPr>
              <w:pStyle w:val="ListParagraph"/>
              <w:numPr>
                <w:ilvl w:val="0"/>
                <w:numId w:val="5"/>
              </w:numPr>
              <w:spacing w:after="0" w:line="240" w:lineRule="auto"/>
              <w:ind w:hanging="403"/>
            </w:pPr>
            <w:r>
              <w:t>To provide support and challenge to support the needs of CYPIOC</w:t>
            </w:r>
          </w:p>
          <w:p w14:paraId="238E1FA6" w14:textId="77777777" w:rsidR="00D20F40" w:rsidRDefault="00D20F40" w:rsidP="00D20F40">
            <w:pPr>
              <w:pStyle w:val="ListParagraph"/>
              <w:numPr>
                <w:ilvl w:val="0"/>
                <w:numId w:val="5"/>
              </w:numPr>
              <w:spacing w:after="0" w:line="240" w:lineRule="auto"/>
              <w:ind w:hanging="403"/>
            </w:pPr>
            <w:r>
              <w:t>To provide 1-1 support for identified CYPIOC</w:t>
            </w:r>
          </w:p>
          <w:p w14:paraId="1E60E266" w14:textId="77777777" w:rsidR="00D20F40" w:rsidRDefault="00D20F40" w:rsidP="00D20F40">
            <w:pPr>
              <w:pStyle w:val="ListParagraph"/>
              <w:numPr>
                <w:ilvl w:val="0"/>
                <w:numId w:val="5"/>
              </w:numPr>
              <w:spacing w:after="0" w:line="240" w:lineRule="auto"/>
              <w:ind w:hanging="403"/>
            </w:pPr>
            <w:r>
              <w:t>To provide bespoke support /training to schools and TAs to support the needs of CYPIOC</w:t>
            </w:r>
          </w:p>
          <w:p w14:paraId="05DA1449" w14:textId="77777777" w:rsidR="00D20F40" w:rsidRDefault="00D20F40" w:rsidP="00D20F40">
            <w:pPr>
              <w:pStyle w:val="ListParagraph"/>
              <w:numPr>
                <w:ilvl w:val="0"/>
                <w:numId w:val="5"/>
              </w:numPr>
              <w:spacing w:after="0" w:line="240" w:lineRule="auto"/>
              <w:ind w:hanging="403"/>
            </w:pPr>
            <w:r>
              <w:t>To liaise with other services where appropriate</w:t>
            </w:r>
          </w:p>
          <w:p w14:paraId="52819B64" w14:textId="658FB62E" w:rsidR="00D20F40" w:rsidRDefault="00D20F40" w:rsidP="003A05EF">
            <w:pPr>
              <w:pStyle w:val="ListParagraph"/>
              <w:numPr>
                <w:ilvl w:val="0"/>
                <w:numId w:val="5"/>
              </w:numPr>
              <w:spacing w:after="0" w:line="240" w:lineRule="auto"/>
              <w:ind w:hanging="403"/>
            </w:pPr>
            <w:r>
              <w:t>QA PEPs</w:t>
            </w:r>
          </w:p>
        </w:tc>
      </w:tr>
      <w:tr w:rsidR="00D20F40" w:rsidRPr="00FB6563" w14:paraId="0BA5ABDD" w14:textId="77777777" w:rsidTr="00A87BBB">
        <w:tc>
          <w:tcPr>
            <w:tcW w:w="5495" w:type="dxa"/>
          </w:tcPr>
          <w:p w14:paraId="4D5197B9" w14:textId="77777777" w:rsidR="00D20F40" w:rsidRPr="00415A1C" w:rsidRDefault="00D20F40" w:rsidP="00D20F40">
            <w:pPr>
              <w:spacing w:after="0" w:line="240" w:lineRule="auto"/>
              <w:rPr>
                <w:b/>
                <w:sz w:val="24"/>
                <w:szCs w:val="24"/>
              </w:rPr>
            </w:pPr>
            <w:r w:rsidRPr="00415A1C">
              <w:rPr>
                <w:b/>
                <w:sz w:val="24"/>
                <w:szCs w:val="24"/>
              </w:rPr>
              <w:t xml:space="preserve">Education Improvement Service </w:t>
            </w:r>
          </w:p>
          <w:p w14:paraId="4E36765D" w14:textId="71DEB824" w:rsidR="00D20F40" w:rsidRPr="00415A1C" w:rsidRDefault="00D20F40" w:rsidP="00D20F40">
            <w:pPr>
              <w:spacing w:after="0" w:line="240" w:lineRule="auto"/>
            </w:pPr>
            <w:r>
              <w:t>Eddie Huntin</w:t>
            </w:r>
            <w:r w:rsidR="00770773">
              <w:t>g</w:t>
            </w:r>
            <w:r>
              <w:t>ton Head of Education (6407)</w:t>
            </w:r>
          </w:p>
          <w:p w14:paraId="1A67A5AE" w14:textId="77777777" w:rsidR="00D20F40" w:rsidRDefault="00D20F40" w:rsidP="00D20F40">
            <w:pPr>
              <w:spacing w:after="0" w:line="240" w:lineRule="auto"/>
            </w:pPr>
            <w:r w:rsidRPr="00415A1C">
              <w:t>Gill McCleave Senior Adviser 0-11</w:t>
            </w:r>
            <w:r>
              <w:t xml:space="preserve"> (8824)</w:t>
            </w:r>
          </w:p>
          <w:p w14:paraId="154BBA2A" w14:textId="77777777" w:rsidR="00D20F40" w:rsidRPr="00415A1C" w:rsidRDefault="00D20F40" w:rsidP="00D20F40">
            <w:pPr>
              <w:spacing w:after="0" w:line="240" w:lineRule="auto"/>
            </w:pPr>
            <w:r>
              <w:t>Keith Morrison General Adviser 0-11 (7515)</w:t>
            </w:r>
          </w:p>
          <w:p w14:paraId="28485C74" w14:textId="77777777" w:rsidR="00D20F40" w:rsidRPr="00415A1C" w:rsidRDefault="00D20F40" w:rsidP="00D20F40">
            <w:pPr>
              <w:spacing w:after="0" w:line="240" w:lineRule="auto"/>
            </w:pPr>
            <w:r w:rsidRPr="00415A1C">
              <w:t>Vanessa Housley Senior Adviser Inclusion</w:t>
            </w:r>
            <w:r>
              <w:t xml:space="preserve"> (7656)</w:t>
            </w:r>
          </w:p>
          <w:p w14:paraId="7B0FA8BA" w14:textId="74B298CF" w:rsidR="00D20F40" w:rsidRPr="00415A1C" w:rsidRDefault="00770773" w:rsidP="00D20F40">
            <w:pPr>
              <w:spacing w:after="0" w:line="240" w:lineRule="auto"/>
            </w:pPr>
            <w:r w:rsidRPr="00770773">
              <w:t>Nicola Coverdale</w:t>
            </w:r>
            <w:r>
              <w:t xml:space="preserve"> </w:t>
            </w:r>
            <w:r w:rsidR="00D20F40" w:rsidRPr="00415A1C">
              <w:t>Early Years</w:t>
            </w:r>
            <w:r w:rsidR="00D20F40">
              <w:t xml:space="preserve"> (</w:t>
            </w:r>
            <w:r>
              <w:t>7418</w:t>
            </w:r>
            <w:r w:rsidR="00D20F40">
              <w:t>)</w:t>
            </w:r>
          </w:p>
          <w:p w14:paraId="7B803839" w14:textId="63FF200A" w:rsidR="00D20F40" w:rsidRPr="00415A1C" w:rsidRDefault="00D20F40" w:rsidP="00D20F40">
            <w:pPr>
              <w:spacing w:after="0" w:line="240" w:lineRule="auto"/>
              <w:rPr>
                <w:b/>
                <w:sz w:val="24"/>
                <w:szCs w:val="24"/>
              </w:rPr>
            </w:pPr>
          </w:p>
        </w:tc>
        <w:tc>
          <w:tcPr>
            <w:tcW w:w="8930" w:type="dxa"/>
          </w:tcPr>
          <w:p w14:paraId="22C8D890" w14:textId="77777777" w:rsidR="00D20F40" w:rsidRDefault="00D20F40" w:rsidP="00D20F40">
            <w:pPr>
              <w:pStyle w:val="ListParagraph"/>
              <w:numPr>
                <w:ilvl w:val="0"/>
                <w:numId w:val="5"/>
              </w:numPr>
              <w:spacing w:after="0" w:line="240" w:lineRule="auto"/>
              <w:ind w:hanging="403"/>
            </w:pPr>
            <w:r>
              <w:t xml:space="preserve">Liaise with VSHT on educational developments </w:t>
            </w:r>
          </w:p>
          <w:p w14:paraId="0E28E2DC" w14:textId="77777777" w:rsidR="00D20F40" w:rsidRDefault="00D20F40" w:rsidP="00D20F40">
            <w:pPr>
              <w:pStyle w:val="ListParagraph"/>
              <w:numPr>
                <w:ilvl w:val="0"/>
                <w:numId w:val="5"/>
              </w:numPr>
              <w:spacing w:after="0" w:line="240" w:lineRule="auto"/>
              <w:ind w:hanging="403"/>
            </w:pPr>
            <w:r>
              <w:t xml:space="preserve">Liaise with VSHT on standards and achievements </w:t>
            </w:r>
          </w:p>
          <w:p w14:paraId="5193BD88" w14:textId="77777777" w:rsidR="00D20F40" w:rsidRDefault="00D20F40" w:rsidP="00D20F40">
            <w:pPr>
              <w:pStyle w:val="ListParagraph"/>
              <w:numPr>
                <w:ilvl w:val="0"/>
                <w:numId w:val="5"/>
              </w:numPr>
              <w:spacing w:after="0" w:line="240" w:lineRule="auto"/>
              <w:ind w:hanging="403"/>
            </w:pPr>
            <w:r>
              <w:t xml:space="preserve">Liaise with VSHT on Inclusion issues. </w:t>
            </w:r>
          </w:p>
          <w:p w14:paraId="35E1D772" w14:textId="77777777" w:rsidR="003A05EF" w:rsidRDefault="00D20F40" w:rsidP="003A05EF">
            <w:pPr>
              <w:pStyle w:val="ListParagraph"/>
              <w:numPr>
                <w:ilvl w:val="0"/>
                <w:numId w:val="5"/>
              </w:numPr>
              <w:spacing w:after="0" w:line="240" w:lineRule="auto"/>
              <w:ind w:hanging="403"/>
            </w:pPr>
            <w:r>
              <w:t>QA PEPs</w:t>
            </w:r>
          </w:p>
          <w:p w14:paraId="00F9D67A" w14:textId="062AE00C" w:rsidR="00D20F40" w:rsidRDefault="00D20F40" w:rsidP="003A05EF">
            <w:pPr>
              <w:pStyle w:val="ListParagraph"/>
              <w:numPr>
                <w:ilvl w:val="0"/>
                <w:numId w:val="5"/>
              </w:numPr>
              <w:spacing w:after="0" w:line="240" w:lineRule="auto"/>
              <w:ind w:hanging="403"/>
            </w:pPr>
            <w:bookmarkStart w:id="0" w:name="_GoBack"/>
            <w:bookmarkEnd w:id="0"/>
            <w:r>
              <w:t xml:space="preserve">Liaise with VSHT on Safeguarding Issues/VEMT. </w:t>
            </w:r>
          </w:p>
        </w:tc>
      </w:tr>
      <w:tr w:rsidR="00042AD8" w:rsidRPr="00FB6563" w14:paraId="7FBF926B" w14:textId="77777777" w:rsidTr="00A87BBB">
        <w:tc>
          <w:tcPr>
            <w:tcW w:w="5495" w:type="dxa"/>
          </w:tcPr>
          <w:p w14:paraId="09F755C1" w14:textId="77777777" w:rsidR="00042AD8" w:rsidRPr="00042AD8" w:rsidRDefault="00042AD8" w:rsidP="00042AD8">
            <w:pPr>
              <w:spacing w:after="0" w:line="240" w:lineRule="auto"/>
              <w:rPr>
                <w:b/>
                <w:sz w:val="24"/>
                <w:szCs w:val="24"/>
              </w:rPr>
            </w:pPr>
            <w:r w:rsidRPr="00042AD8">
              <w:rPr>
                <w:b/>
                <w:sz w:val="24"/>
                <w:szCs w:val="24"/>
              </w:rPr>
              <w:t xml:space="preserve">SEN </w:t>
            </w:r>
            <w:r>
              <w:rPr>
                <w:b/>
                <w:sz w:val="24"/>
                <w:szCs w:val="24"/>
              </w:rPr>
              <w:t>and Engagement</w:t>
            </w:r>
          </w:p>
          <w:p w14:paraId="70A1792B" w14:textId="77777777" w:rsidR="00042AD8" w:rsidRPr="00042AD8" w:rsidRDefault="00042AD8" w:rsidP="00042AD8">
            <w:pPr>
              <w:spacing w:after="0" w:line="240" w:lineRule="auto"/>
              <w:rPr>
                <w:sz w:val="24"/>
                <w:szCs w:val="24"/>
              </w:rPr>
            </w:pPr>
            <w:r w:rsidRPr="007C403A">
              <w:t>Joanne Mills Manager</w:t>
            </w:r>
            <w:r>
              <w:rPr>
                <w:sz w:val="24"/>
                <w:szCs w:val="24"/>
              </w:rPr>
              <w:t xml:space="preserve"> </w:t>
            </w:r>
            <w:r w:rsidRPr="00042AD8">
              <w:rPr>
                <w:sz w:val="24"/>
                <w:szCs w:val="24"/>
              </w:rPr>
              <w:t>(6423)</w:t>
            </w:r>
          </w:p>
          <w:p w14:paraId="7DB25F54" w14:textId="77777777" w:rsidR="00042AD8" w:rsidRPr="00415A1C" w:rsidRDefault="00042AD8" w:rsidP="00042AD8">
            <w:pPr>
              <w:spacing w:after="0" w:line="240" w:lineRule="auto"/>
              <w:rPr>
                <w:b/>
                <w:sz w:val="24"/>
                <w:szCs w:val="24"/>
              </w:rPr>
            </w:pPr>
          </w:p>
        </w:tc>
        <w:tc>
          <w:tcPr>
            <w:tcW w:w="8930" w:type="dxa"/>
          </w:tcPr>
          <w:p w14:paraId="3F000B55" w14:textId="77777777" w:rsidR="00042AD8" w:rsidRDefault="00042AD8" w:rsidP="00C44EC6">
            <w:pPr>
              <w:pStyle w:val="ListParagraph"/>
              <w:numPr>
                <w:ilvl w:val="0"/>
                <w:numId w:val="10"/>
              </w:numPr>
              <w:spacing w:after="0" w:line="240" w:lineRule="auto"/>
              <w:ind w:hanging="403"/>
            </w:pPr>
            <w:r>
              <w:t>Overall leadership and strategic direction of SEN and Engagement Team</w:t>
            </w:r>
          </w:p>
        </w:tc>
      </w:tr>
      <w:tr w:rsidR="00042AD8" w:rsidRPr="00FB6563" w14:paraId="36EBBEE1" w14:textId="77777777" w:rsidTr="00A87BBB">
        <w:tc>
          <w:tcPr>
            <w:tcW w:w="5495" w:type="dxa"/>
          </w:tcPr>
          <w:p w14:paraId="73610B34" w14:textId="77777777" w:rsidR="00042AD8" w:rsidRPr="001D7DE0" w:rsidRDefault="00042AD8" w:rsidP="00A87BBB">
            <w:pPr>
              <w:pStyle w:val="NoSpacing"/>
            </w:pPr>
            <w:r w:rsidRPr="001D7DE0">
              <w:rPr>
                <w:b/>
              </w:rPr>
              <w:t xml:space="preserve">SEN </w:t>
            </w:r>
            <w:r w:rsidR="00A87BBB" w:rsidRPr="001D7DE0">
              <w:rPr>
                <w:b/>
              </w:rPr>
              <w:br/>
            </w:r>
            <w:r w:rsidRPr="001D7DE0">
              <w:t>Gill Burnett (4813)</w:t>
            </w:r>
            <w:r w:rsidR="00A87BBB" w:rsidRPr="001D7DE0">
              <w:br/>
            </w:r>
            <w:r w:rsidRPr="001D7DE0">
              <w:t>Helen Crawford (8933)</w:t>
            </w:r>
            <w:r w:rsidR="00A87BBB" w:rsidRPr="001D7DE0">
              <w:br/>
            </w:r>
            <w:r w:rsidRPr="001D7DE0">
              <w:t>Elisha Smith (7164)</w:t>
            </w:r>
          </w:p>
          <w:p w14:paraId="6CF7BF4D" w14:textId="184FEF78" w:rsidR="001D7DE0" w:rsidRPr="00211935" w:rsidRDefault="001D7DE0" w:rsidP="00A87BBB">
            <w:pPr>
              <w:pStyle w:val="NoSpacing"/>
              <w:rPr>
                <w:highlight w:val="yellow"/>
              </w:rPr>
            </w:pPr>
          </w:p>
        </w:tc>
        <w:tc>
          <w:tcPr>
            <w:tcW w:w="8930" w:type="dxa"/>
          </w:tcPr>
          <w:p w14:paraId="7772DF16" w14:textId="77777777" w:rsidR="00042AD8" w:rsidRPr="001D7DE0" w:rsidRDefault="001D7DE0" w:rsidP="00C44EC6">
            <w:pPr>
              <w:pStyle w:val="ListParagraph"/>
              <w:numPr>
                <w:ilvl w:val="0"/>
                <w:numId w:val="3"/>
              </w:numPr>
              <w:spacing w:after="0" w:line="240" w:lineRule="auto"/>
              <w:ind w:hanging="403"/>
            </w:pPr>
            <w:r w:rsidRPr="001D7DE0">
              <w:t>Maintain SEN /ESP</w:t>
            </w:r>
            <w:r w:rsidR="00042AD8" w:rsidRPr="001D7DE0">
              <w:t xml:space="preserve"> register </w:t>
            </w:r>
          </w:p>
          <w:p w14:paraId="0CE54169" w14:textId="77777777" w:rsidR="00042AD8" w:rsidRPr="001D7DE0" w:rsidRDefault="00196F44" w:rsidP="00C44EC6">
            <w:pPr>
              <w:pStyle w:val="ListParagraph"/>
              <w:numPr>
                <w:ilvl w:val="0"/>
                <w:numId w:val="3"/>
              </w:numPr>
              <w:spacing w:after="0" w:line="240" w:lineRule="auto"/>
              <w:ind w:hanging="403"/>
            </w:pPr>
            <w:r w:rsidRPr="001D7DE0">
              <w:t>Monitor progress of SEN CYPIOC</w:t>
            </w:r>
          </w:p>
          <w:p w14:paraId="520B1AB5" w14:textId="77777777" w:rsidR="00042AD8" w:rsidRPr="001D7DE0" w:rsidRDefault="00042AD8" w:rsidP="00C44EC6">
            <w:pPr>
              <w:pStyle w:val="ListParagraph"/>
              <w:numPr>
                <w:ilvl w:val="0"/>
                <w:numId w:val="3"/>
              </w:numPr>
              <w:spacing w:after="0" w:line="240" w:lineRule="auto"/>
              <w:ind w:hanging="403"/>
            </w:pPr>
            <w:r w:rsidRPr="001D7DE0">
              <w:t>Ensure appr</w:t>
            </w:r>
            <w:r w:rsidR="00196F44" w:rsidRPr="001D7DE0">
              <w:t>opriate provision for SEN CYPIOC</w:t>
            </w:r>
          </w:p>
          <w:p w14:paraId="0F0C6920" w14:textId="77777777" w:rsidR="00042AD8" w:rsidRPr="001D7DE0" w:rsidRDefault="00042AD8" w:rsidP="00C44EC6">
            <w:pPr>
              <w:pStyle w:val="ListParagraph"/>
              <w:numPr>
                <w:ilvl w:val="0"/>
                <w:numId w:val="3"/>
              </w:numPr>
              <w:spacing w:after="0" w:line="240" w:lineRule="auto"/>
              <w:ind w:hanging="403"/>
            </w:pPr>
            <w:r w:rsidRPr="001D7DE0">
              <w:t>Management of EHCP</w:t>
            </w:r>
          </w:p>
          <w:p w14:paraId="6A299C28" w14:textId="77777777" w:rsidR="00476897" w:rsidRDefault="001D7DE0" w:rsidP="00476897">
            <w:pPr>
              <w:pStyle w:val="ListParagraph"/>
              <w:numPr>
                <w:ilvl w:val="0"/>
                <w:numId w:val="3"/>
              </w:numPr>
              <w:spacing w:after="0" w:line="240" w:lineRule="auto"/>
              <w:ind w:hanging="403"/>
            </w:pPr>
            <w:r w:rsidRPr="001D7DE0">
              <w:t>Update on FTE for CYPIOC</w:t>
            </w:r>
          </w:p>
          <w:p w14:paraId="595898D3" w14:textId="77777777" w:rsidR="00042AD8" w:rsidRPr="001D7DE0" w:rsidRDefault="00042AD8" w:rsidP="00476897">
            <w:pPr>
              <w:pStyle w:val="ListParagraph"/>
              <w:numPr>
                <w:ilvl w:val="0"/>
                <w:numId w:val="3"/>
              </w:numPr>
              <w:spacing w:after="0" w:line="240" w:lineRule="auto"/>
              <w:ind w:hanging="403"/>
            </w:pPr>
            <w:r w:rsidRPr="001D7DE0">
              <w:t>Representatives at monthly Attendance and Well-Being Meeting</w:t>
            </w:r>
            <w:r w:rsidR="00476897">
              <w:br/>
            </w:r>
          </w:p>
        </w:tc>
      </w:tr>
      <w:tr w:rsidR="007C4D0E" w:rsidRPr="00FB6563" w14:paraId="5F2909B2" w14:textId="77777777" w:rsidTr="00A87BBB">
        <w:tc>
          <w:tcPr>
            <w:tcW w:w="5495" w:type="dxa"/>
          </w:tcPr>
          <w:p w14:paraId="0D068A9E" w14:textId="77777777" w:rsidR="007C4D0E" w:rsidRPr="00B97456" w:rsidRDefault="007C4D0E" w:rsidP="005C2AED">
            <w:pPr>
              <w:spacing w:after="0" w:line="240" w:lineRule="auto"/>
              <w:rPr>
                <w:b/>
                <w:sz w:val="24"/>
                <w:szCs w:val="24"/>
              </w:rPr>
            </w:pPr>
            <w:r w:rsidRPr="00B97456">
              <w:rPr>
                <w:b/>
                <w:sz w:val="24"/>
                <w:szCs w:val="24"/>
              </w:rPr>
              <w:t>Engagement and Learning</w:t>
            </w:r>
          </w:p>
          <w:p w14:paraId="4F0090CF" w14:textId="77777777" w:rsidR="007C4D0E" w:rsidRPr="00B97456" w:rsidRDefault="007C4D0E" w:rsidP="005C2AED">
            <w:pPr>
              <w:spacing w:after="0" w:line="240" w:lineRule="auto"/>
              <w:rPr>
                <w:b/>
              </w:rPr>
            </w:pPr>
            <w:r w:rsidRPr="00B97456">
              <w:rPr>
                <w:b/>
              </w:rPr>
              <w:t xml:space="preserve">Attendance and Exclusion Officer </w:t>
            </w:r>
          </w:p>
          <w:p w14:paraId="63C044FE" w14:textId="77777777" w:rsidR="007C4D0E" w:rsidRPr="00FB6563" w:rsidRDefault="00A87BBB" w:rsidP="005C2AED">
            <w:pPr>
              <w:spacing w:after="0" w:line="240" w:lineRule="auto"/>
            </w:pPr>
            <w:r>
              <w:t>Hilary Robinson (7134)</w:t>
            </w:r>
          </w:p>
          <w:p w14:paraId="62239E69" w14:textId="77777777" w:rsidR="007C4D0E" w:rsidRPr="00FB6563" w:rsidRDefault="007C4D0E" w:rsidP="005C2AED">
            <w:pPr>
              <w:spacing w:after="0" w:line="240" w:lineRule="auto"/>
            </w:pPr>
          </w:p>
        </w:tc>
        <w:tc>
          <w:tcPr>
            <w:tcW w:w="8930" w:type="dxa"/>
          </w:tcPr>
          <w:p w14:paraId="0B810FB1" w14:textId="77777777" w:rsidR="007C4D0E" w:rsidRPr="00FB6563" w:rsidRDefault="007C4D0E" w:rsidP="00C44EC6">
            <w:pPr>
              <w:pStyle w:val="ListParagraph"/>
              <w:numPr>
                <w:ilvl w:val="0"/>
                <w:numId w:val="3"/>
              </w:numPr>
              <w:spacing w:after="0" w:line="240" w:lineRule="auto"/>
              <w:ind w:hanging="403"/>
            </w:pPr>
            <w:r w:rsidRPr="00FB6563">
              <w:t>Support scho</w:t>
            </w:r>
            <w:r w:rsidR="00196F44">
              <w:t>ols in raising attendance of CYPIOC</w:t>
            </w:r>
          </w:p>
          <w:p w14:paraId="7143C234" w14:textId="77777777" w:rsidR="007C4D0E" w:rsidRDefault="007C4D0E" w:rsidP="00C44EC6">
            <w:pPr>
              <w:pStyle w:val="ListParagraph"/>
              <w:numPr>
                <w:ilvl w:val="0"/>
                <w:numId w:val="3"/>
              </w:numPr>
              <w:spacing w:after="0" w:line="240" w:lineRule="auto"/>
              <w:ind w:hanging="403"/>
            </w:pPr>
            <w:r w:rsidRPr="00FB6563">
              <w:t xml:space="preserve"> Support school with inclusion issues relating to</w:t>
            </w:r>
            <w:r w:rsidR="00196F44">
              <w:t xml:space="preserve"> CYPIOC</w:t>
            </w:r>
            <w:r w:rsidRPr="00FB6563">
              <w:t xml:space="preserve">. </w:t>
            </w:r>
          </w:p>
          <w:p w14:paraId="4F7E3AFA" w14:textId="77777777" w:rsidR="007C4D0E" w:rsidRDefault="007C4D0E" w:rsidP="00C44EC6">
            <w:pPr>
              <w:pStyle w:val="ListParagraph"/>
              <w:numPr>
                <w:ilvl w:val="0"/>
                <w:numId w:val="3"/>
              </w:numPr>
              <w:spacing w:after="0" w:line="240" w:lineRule="auto"/>
              <w:ind w:hanging="403"/>
            </w:pPr>
            <w:r>
              <w:t>Collect and analyse data re Attendance and Exclusion</w:t>
            </w:r>
          </w:p>
          <w:p w14:paraId="38A96CDA" w14:textId="77777777" w:rsidR="007C4D0E" w:rsidRPr="00FB6563" w:rsidRDefault="007C4D0E" w:rsidP="00C44EC6">
            <w:pPr>
              <w:pStyle w:val="ListParagraph"/>
              <w:numPr>
                <w:ilvl w:val="0"/>
                <w:numId w:val="3"/>
              </w:numPr>
              <w:spacing w:after="0" w:line="240" w:lineRule="auto"/>
              <w:ind w:hanging="403"/>
            </w:pPr>
            <w:r>
              <w:t>Representative to attend mon</w:t>
            </w:r>
            <w:r w:rsidR="00476897">
              <w:t>thly Attendance and Well-being M</w:t>
            </w:r>
            <w:r>
              <w:t>eeting</w:t>
            </w:r>
          </w:p>
          <w:p w14:paraId="56C1AD7A" w14:textId="77777777" w:rsidR="007C4D0E" w:rsidRPr="00FB6563" w:rsidRDefault="007C4D0E" w:rsidP="005C2AED">
            <w:pPr>
              <w:spacing w:after="0" w:line="240" w:lineRule="auto"/>
            </w:pPr>
          </w:p>
        </w:tc>
      </w:tr>
    </w:tbl>
    <w:p w14:paraId="4465CC7A" w14:textId="77777777" w:rsidR="00A46857" w:rsidRDefault="00A46857">
      <w:r>
        <w:br w:type="page"/>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8930"/>
      </w:tblGrid>
      <w:tr w:rsidR="007C4D0E" w14:paraId="196275FE" w14:textId="77777777" w:rsidTr="00A87BBB">
        <w:tc>
          <w:tcPr>
            <w:tcW w:w="5495" w:type="dxa"/>
          </w:tcPr>
          <w:p w14:paraId="106243DB" w14:textId="77777777" w:rsidR="007C4D0E" w:rsidRPr="00F94D84" w:rsidRDefault="007C4D0E" w:rsidP="005C2AED">
            <w:pPr>
              <w:spacing w:after="0" w:line="240" w:lineRule="auto"/>
              <w:rPr>
                <w:b/>
                <w:sz w:val="24"/>
                <w:szCs w:val="24"/>
              </w:rPr>
            </w:pPr>
            <w:r w:rsidRPr="00F94D84">
              <w:rPr>
                <w:b/>
                <w:sz w:val="24"/>
                <w:szCs w:val="24"/>
              </w:rPr>
              <w:lastRenderedPageBreak/>
              <w:t xml:space="preserve">Educational Psychologist </w:t>
            </w:r>
          </w:p>
          <w:p w14:paraId="24D1F2BD" w14:textId="77777777" w:rsidR="007C4D0E" w:rsidRPr="00F94D84" w:rsidRDefault="007C4D0E" w:rsidP="005C2AED">
            <w:pPr>
              <w:spacing w:after="0" w:line="240" w:lineRule="auto"/>
              <w:rPr>
                <w:sz w:val="24"/>
                <w:szCs w:val="24"/>
              </w:rPr>
            </w:pPr>
            <w:r>
              <w:rPr>
                <w:sz w:val="24"/>
                <w:szCs w:val="24"/>
              </w:rPr>
              <w:t>Judith</w:t>
            </w:r>
            <w:r w:rsidRPr="00F94D84">
              <w:rPr>
                <w:sz w:val="24"/>
                <w:szCs w:val="24"/>
              </w:rPr>
              <w:t xml:space="preserve"> Garbutt</w:t>
            </w:r>
            <w:r>
              <w:rPr>
                <w:sz w:val="24"/>
                <w:szCs w:val="24"/>
              </w:rPr>
              <w:t xml:space="preserve"> (7151)</w:t>
            </w:r>
          </w:p>
          <w:p w14:paraId="255A0FC2" w14:textId="77777777" w:rsidR="007C4D0E" w:rsidRPr="00B97456" w:rsidRDefault="007C4D0E" w:rsidP="005C2AED">
            <w:pPr>
              <w:spacing w:after="0" w:line="240" w:lineRule="auto"/>
              <w:rPr>
                <w:b/>
                <w:sz w:val="24"/>
                <w:szCs w:val="24"/>
              </w:rPr>
            </w:pPr>
            <w:r w:rsidRPr="00F94D84">
              <w:rPr>
                <w:sz w:val="24"/>
                <w:szCs w:val="24"/>
              </w:rPr>
              <w:t>Sallyanne Hewitt</w:t>
            </w:r>
            <w:r>
              <w:rPr>
                <w:sz w:val="24"/>
                <w:szCs w:val="24"/>
              </w:rPr>
              <w:t xml:space="preserve"> (7150)</w:t>
            </w:r>
          </w:p>
        </w:tc>
        <w:tc>
          <w:tcPr>
            <w:tcW w:w="8930" w:type="dxa"/>
          </w:tcPr>
          <w:p w14:paraId="0B1B49D1" w14:textId="77777777" w:rsidR="007C4D0E" w:rsidRDefault="00196F44" w:rsidP="00C44EC6">
            <w:pPr>
              <w:pStyle w:val="ListParagraph"/>
              <w:numPr>
                <w:ilvl w:val="0"/>
                <w:numId w:val="3"/>
              </w:numPr>
              <w:spacing w:after="0" w:line="240" w:lineRule="auto"/>
              <w:ind w:hanging="403"/>
            </w:pPr>
            <w:r>
              <w:t>Coordinate and monitor all CYPIOC</w:t>
            </w:r>
            <w:r w:rsidR="007C4D0E">
              <w:t xml:space="preserve"> involvement </w:t>
            </w:r>
          </w:p>
          <w:p w14:paraId="30EB7D37" w14:textId="77777777" w:rsidR="007C4D0E" w:rsidRDefault="007C4D0E" w:rsidP="00C44EC6">
            <w:pPr>
              <w:pStyle w:val="ListParagraph"/>
              <w:numPr>
                <w:ilvl w:val="0"/>
                <w:numId w:val="3"/>
              </w:numPr>
              <w:spacing w:after="0" w:line="240" w:lineRule="auto"/>
              <w:ind w:hanging="403"/>
            </w:pPr>
            <w:r>
              <w:t>Provide information for child placement pane</w:t>
            </w:r>
            <w:r w:rsidR="00196F44">
              <w:t>l regarding education for CYPIOC</w:t>
            </w:r>
          </w:p>
          <w:p w14:paraId="552F79DA" w14:textId="4A57D553" w:rsidR="007C4D0E" w:rsidRDefault="007C4D0E" w:rsidP="00C44EC6">
            <w:pPr>
              <w:pStyle w:val="ListParagraph"/>
              <w:numPr>
                <w:ilvl w:val="0"/>
                <w:numId w:val="3"/>
              </w:numPr>
              <w:spacing w:after="0" w:line="240" w:lineRule="auto"/>
              <w:ind w:hanging="403"/>
            </w:pPr>
            <w:r>
              <w:t>Support to schools, social workers and foster carers in respect of educational, social emotional issues etc</w:t>
            </w:r>
          </w:p>
        </w:tc>
      </w:tr>
      <w:tr w:rsidR="007C4D0E" w:rsidRPr="00FB6563" w14:paraId="12FAB827" w14:textId="77777777" w:rsidTr="00A87BBB">
        <w:tc>
          <w:tcPr>
            <w:tcW w:w="5495" w:type="dxa"/>
          </w:tcPr>
          <w:p w14:paraId="715543EC" w14:textId="77777777" w:rsidR="007C4D0E" w:rsidRPr="009F2F42" w:rsidRDefault="007C4D0E" w:rsidP="005C2AED">
            <w:pPr>
              <w:spacing w:after="0" w:line="240" w:lineRule="auto"/>
              <w:rPr>
                <w:b/>
                <w:sz w:val="24"/>
                <w:szCs w:val="24"/>
              </w:rPr>
            </w:pPr>
            <w:r w:rsidRPr="009F2F42">
              <w:rPr>
                <w:b/>
                <w:sz w:val="24"/>
                <w:szCs w:val="24"/>
              </w:rPr>
              <w:t xml:space="preserve">School Improvement Adviser </w:t>
            </w:r>
          </w:p>
          <w:p w14:paraId="6F1BACD8" w14:textId="77777777" w:rsidR="007C4D0E" w:rsidRPr="00FB6563" w:rsidRDefault="007C4D0E" w:rsidP="005C2AED">
            <w:pPr>
              <w:spacing w:after="0" w:line="240" w:lineRule="auto"/>
            </w:pPr>
            <w:r>
              <w:t>Vanessa Hous</w:t>
            </w:r>
            <w:r w:rsidRPr="00FB6563">
              <w:t>l</w:t>
            </w:r>
            <w:r>
              <w:t>e</w:t>
            </w:r>
            <w:r w:rsidRPr="00FB6563">
              <w:t>y (EIS)</w:t>
            </w:r>
            <w:r>
              <w:t xml:space="preserve"> (7656)</w:t>
            </w:r>
          </w:p>
        </w:tc>
        <w:tc>
          <w:tcPr>
            <w:tcW w:w="8930" w:type="dxa"/>
          </w:tcPr>
          <w:p w14:paraId="13C2BAE8" w14:textId="77777777" w:rsidR="007C4D0E" w:rsidRPr="00FB6563" w:rsidRDefault="007C4D0E" w:rsidP="00C44EC6">
            <w:pPr>
              <w:pStyle w:val="ListParagraph"/>
              <w:numPr>
                <w:ilvl w:val="0"/>
                <w:numId w:val="1"/>
              </w:numPr>
              <w:spacing w:after="0" w:line="240" w:lineRule="auto"/>
              <w:ind w:hanging="403"/>
              <w:rPr>
                <w:bCs/>
              </w:rPr>
            </w:pPr>
            <w:r w:rsidRPr="00FB6563">
              <w:rPr>
                <w:bCs/>
              </w:rPr>
              <w:t>To provide challenge and support to V</w:t>
            </w:r>
            <w:r w:rsidR="00476897">
              <w:rPr>
                <w:bCs/>
              </w:rPr>
              <w:t xml:space="preserve">irtual </w:t>
            </w:r>
            <w:r w:rsidRPr="00FB6563">
              <w:rPr>
                <w:bCs/>
              </w:rPr>
              <w:t>School to raise standards</w:t>
            </w:r>
          </w:p>
          <w:p w14:paraId="30890111" w14:textId="77777777" w:rsidR="007C4D0E" w:rsidRPr="00FB6563" w:rsidRDefault="007C4D0E" w:rsidP="00476897">
            <w:pPr>
              <w:pStyle w:val="ListParagraph"/>
              <w:numPr>
                <w:ilvl w:val="0"/>
                <w:numId w:val="1"/>
              </w:numPr>
              <w:spacing w:after="0" w:line="240" w:lineRule="auto"/>
              <w:ind w:hanging="403"/>
            </w:pPr>
            <w:r w:rsidRPr="00FB6563">
              <w:rPr>
                <w:bCs/>
              </w:rPr>
              <w:t xml:space="preserve">Oversees QA of PEPs  </w:t>
            </w:r>
          </w:p>
        </w:tc>
      </w:tr>
      <w:tr w:rsidR="00042AD8" w:rsidRPr="00FB6563" w14:paraId="19FC49B0" w14:textId="77777777" w:rsidTr="00A87BBB">
        <w:tc>
          <w:tcPr>
            <w:tcW w:w="5495" w:type="dxa"/>
          </w:tcPr>
          <w:p w14:paraId="377774E1" w14:textId="77777777" w:rsidR="00042AD8" w:rsidRDefault="00042AD8" w:rsidP="005C2AED">
            <w:pPr>
              <w:spacing w:after="0" w:line="240" w:lineRule="auto"/>
              <w:rPr>
                <w:b/>
                <w:sz w:val="24"/>
                <w:szCs w:val="24"/>
              </w:rPr>
            </w:pPr>
            <w:r>
              <w:rPr>
                <w:b/>
                <w:sz w:val="24"/>
                <w:szCs w:val="24"/>
              </w:rPr>
              <w:t>Youth Direction</w:t>
            </w:r>
          </w:p>
          <w:p w14:paraId="7CCBA4DD" w14:textId="77777777" w:rsidR="00042AD8" w:rsidRDefault="00042AD8" w:rsidP="005C2AED">
            <w:pPr>
              <w:spacing w:after="0" w:line="240" w:lineRule="auto"/>
              <w:rPr>
                <w:b/>
                <w:sz w:val="24"/>
                <w:szCs w:val="24"/>
              </w:rPr>
            </w:pPr>
            <w:r>
              <w:rPr>
                <w:b/>
                <w:sz w:val="24"/>
                <w:szCs w:val="24"/>
              </w:rPr>
              <w:t>LACYP Specialist Participation Advisers</w:t>
            </w:r>
          </w:p>
          <w:p w14:paraId="2B80BD47" w14:textId="77777777" w:rsidR="00042AD8" w:rsidRDefault="00042AD8" w:rsidP="005C2AED">
            <w:pPr>
              <w:spacing w:after="0" w:line="240" w:lineRule="auto"/>
              <w:rPr>
                <w:sz w:val="24"/>
                <w:szCs w:val="24"/>
              </w:rPr>
            </w:pPr>
            <w:r>
              <w:rPr>
                <w:sz w:val="24"/>
                <w:szCs w:val="24"/>
              </w:rPr>
              <w:t>Claire Wilson</w:t>
            </w:r>
          </w:p>
          <w:p w14:paraId="04EA248A" w14:textId="77777777" w:rsidR="00042AD8" w:rsidRPr="00042AD8" w:rsidRDefault="00042AD8" w:rsidP="005C2AED">
            <w:pPr>
              <w:spacing w:after="0" w:line="240" w:lineRule="auto"/>
              <w:rPr>
                <w:sz w:val="24"/>
                <w:szCs w:val="24"/>
              </w:rPr>
            </w:pPr>
            <w:r>
              <w:rPr>
                <w:sz w:val="24"/>
                <w:szCs w:val="24"/>
              </w:rPr>
              <w:t>Helen McGrother</w:t>
            </w:r>
          </w:p>
        </w:tc>
        <w:tc>
          <w:tcPr>
            <w:tcW w:w="8930" w:type="dxa"/>
          </w:tcPr>
          <w:p w14:paraId="25886A25" w14:textId="77777777" w:rsidR="00042AD8" w:rsidRDefault="00042AD8" w:rsidP="00C44EC6">
            <w:pPr>
              <w:pStyle w:val="ListParagraph"/>
              <w:numPr>
                <w:ilvl w:val="0"/>
                <w:numId w:val="12"/>
              </w:numPr>
              <w:spacing w:after="0" w:line="240" w:lineRule="auto"/>
              <w:ind w:hanging="403"/>
              <w:rPr>
                <w:bCs/>
              </w:rPr>
            </w:pPr>
            <w:r>
              <w:rPr>
                <w:bCs/>
              </w:rPr>
              <w:t>Pro</w:t>
            </w:r>
            <w:r w:rsidR="007C403A">
              <w:rPr>
                <w:bCs/>
              </w:rPr>
              <w:t>vide specialist support to CYPIOC -</w:t>
            </w:r>
            <w:r>
              <w:rPr>
                <w:bCs/>
              </w:rPr>
              <w:t xml:space="preserve"> IAG –information, advice </w:t>
            </w:r>
            <w:r w:rsidR="00196F44">
              <w:rPr>
                <w:bCs/>
              </w:rPr>
              <w:t>and guidance</w:t>
            </w:r>
            <w:r>
              <w:rPr>
                <w:bCs/>
              </w:rPr>
              <w:t xml:space="preserve"> on careers education</w:t>
            </w:r>
          </w:p>
          <w:p w14:paraId="7D5CE721" w14:textId="77777777" w:rsidR="00042AD8" w:rsidRDefault="00042AD8" w:rsidP="00C44EC6">
            <w:pPr>
              <w:pStyle w:val="ListParagraph"/>
              <w:numPr>
                <w:ilvl w:val="0"/>
                <w:numId w:val="12"/>
              </w:numPr>
              <w:spacing w:after="0" w:line="240" w:lineRule="auto"/>
              <w:ind w:hanging="403"/>
              <w:rPr>
                <w:bCs/>
              </w:rPr>
            </w:pPr>
            <w:r>
              <w:rPr>
                <w:bCs/>
              </w:rPr>
              <w:t>Attend PEP meeting where appropriate but especially in Year 9-12</w:t>
            </w:r>
          </w:p>
          <w:p w14:paraId="701BC716" w14:textId="77777777" w:rsidR="00042AD8" w:rsidRDefault="00042AD8" w:rsidP="00C44EC6">
            <w:pPr>
              <w:pStyle w:val="ListParagraph"/>
              <w:numPr>
                <w:ilvl w:val="0"/>
                <w:numId w:val="12"/>
              </w:numPr>
              <w:spacing w:after="0" w:line="240" w:lineRule="auto"/>
              <w:ind w:hanging="403"/>
              <w:rPr>
                <w:bCs/>
              </w:rPr>
            </w:pPr>
            <w:r>
              <w:rPr>
                <w:bCs/>
              </w:rPr>
              <w:t>Monitor and support pupil transition from KS4-5</w:t>
            </w:r>
          </w:p>
          <w:p w14:paraId="74B1789F" w14:textId="77777777" w:rsidR="00042AD8" w:rsidRDefault="00042AD8" w:rsidP="00C44EC6">
            <w:pPr>
              <w:pStyle w:val="ListParagraph"/>
              <w:numPr>
                <w:ilvl w:val="0"/>
                <w:numId w:val="12"/>
              </w:numPr>
              <w:spacing w:after="0" w:line="240" w:lineRule="auto"/>
              <w:ind w:hanging="403"/>
              <w:rPr>
                <w:bCs/>
              </w:rPr>
            </w:pPr>
            <w:r>
              <w:rPr>
                <w:bCs/>
              </w:rPr>
              <w:t xml:space="preserve">Monitor progress </w:t>
            </w:r>
            <w:r w:rsidR="007C403A">
              <w:rPr>
                <w:bCs/>
              </w:rPr>
              <w:t>and progression in KS5 for CYPIOC</w:t>
            </w:r>
          </w:p>
          <w:p w14:paraId="576D5FAD" w14:textId="269FB602" w:rsidR="00042AD8" w:rsidRPr="00042AD8" w:rsidRDefault="00FD3C76" w:rsidP="00C44EC6">
            <w:pPr>
              <w:pStyle w:val="ListParagraph"/>
              <w:numPr>
                <w:ilvl w:val="0"/>
                <w:numId w:val="12"/>
              </w:numPr>
              <w:spacing w:after="0" w:line="240" w:lineRule="auto"/>
              <w:ind w:hanging="403"/>
              <w:rPr>
                <w:bCs/>
              </w:rPr>
            </w:pPr>
            <w:r>
              <w:rPr>
                <w:bCs/>
              </w:rPr>
              <w:t>Report back monthly to Virtual School</w:t>
            </w:r>
          </w:p>
        </w:tc>
      </w:tr>
      <w:tr w:rsidR="00A87BBB" w:rsidRPr="00FB6563" w14:paraId="65EFD6D5" w14:textId="77777777" w:rsidTr="00A87BBB">
        <w:tc>
          <w:tcPr>
            <w:tcW w:w="5495" w:type="dxa"/>
          </w:tcPr>
          <w:p w14:paraId="7EA3B69B" w14:textId="77777777" w:rsidR="00A87BBB" w:rsidRDefault="00A87BBB" w:rsidP="00A078EE">
            <w:pPr>
              <w:spacing w:after="0" w:line="240" w:lineRule="auto"/>
              <w:rPr>
                <w:b/>
                <w:sz w:val="24"/>
                <w:szCs w:val="24"/>
              </w:rPr>
            </w:pPr>
            <w:r w:rsidRPr="00071A54">
              <w:rPr>
                <w:b/>
                <w:sz w:val="24"/>
                <w:szCs w:val="24"/>
              </w:rPr>
              <w:t>Youth Offending Team</w:t>
            </w:r>
          </w:p>
          <w:p w14:paraId="69A1580F" w14:textId="77777777" w:rsidR="00A87BBB" w:rsidRDefault="00A87BBB" w:rsidP="00A078EE">
            <w:pPr>
              <w:spacing w:after="0" w:line="240" w:lineRule="auto"/>
            </w:pPr>
            <w:r w:rsidRPr="00915F7E">
              <w:rPr>
                <w:sz w:val="24"/>
                <w:szCs w:val="24"/>
              </w:rPr>
              <w:t>Sheila Whitehead</w:t>
            </w:r>
            <w:r>
              <w:rPr>
                <w:sz w:val="24"/>
                <w:szCs w:val="24"/>
              </w:rPr>
              <w:t xml:space="preserve"> (7590)</w:t>
            </w:r>
            <w:r w:rsidR="00476897">
              <w:rPr>
                <w:sz w:val="24"/>
                <w:szCs w:val="24"/>
              </w:rPr>
              <w:t xml:space="preserve">, </w:t>
            </w:r>
            <w:r>
              <w:t>Tanya Evans (7589)</w:t>
            </w:r>
          </w:p>
          <w:p w14:paraId="6DBC2C1C" w14:textId="77777777" w:rsidR="00A87BBB" w:rsidRPr="00FB6563" w:rsidRDefault="007C403A" w:rsidP="00476897">
            <w:pPr>
              <w:spacing w:after="0" w:line="240" w:lineRule="auto"/>
            </w:pPr>
            <w:r>
              <w:t>James Anderson (7595)</w:t>
            </w:r>
          </w:p>
        </w:tc>
        <w:tc>
          <w:tcPr>
            <w:tcW w:w="8930" w:type="dxa"/>
          </w:tcPr>
          <w:p w14:paraId="66F52741" w14:textId="77777777" w:rsidR="00A87BBB" w:rsidRPr="00FB6563" w:rsidRDefault="00A87BBB" w:rsidP="00C44EC6">
            <w:pPr>
              <w:pStyle w:val="ListParagraph"/>
              <w:numPr>
                <w:ilvl w:val="0"/>
                <w:numId w:val="2"/>
              </w:numPr>
              <w:spacing w:after="0" w:line="240" w:lineRule="auto"/>
              <w:ind w:hanging="403"/>
            </w:pPr>
            <w:r w:rsidRPr="00FB6563">
              <w:t>Liaise with VSHT on ed</w:t>
            </w:r>
            <w:r w:rsidR="007C403A">
              <w:t>ucational issues regarding CYPIOC</w:t>
            </w:r>
          </w:p>
        </w:tc>
      </w:tr>
      <w:tr w:rsidR="00A87BBB" w:rsidRPr="00FB6563" w14:paraId="48FCBA16" w14:textId="77777777" w:rsidTr="00A87BBB">
        <w:tc>
          <w:tcPr>
            <w:tcW w:w="5495" w:type="dxa"/>
          </w:tcPr>
          <w:p w14:paraId="3D118AA3" w14:textId="77777777" w:rsidR="00A87BBB" w:rsidRDefault="00A87BBB" w:rsidP="00A078EE">
            <w:pPr>
              <w:spacing w:after="0" w:line="240" w:lineRule="auto"/>
              <w:rPr>
                <w:b/>
                <w:sz w:val="24"/>
                <w:szCs w:val="24"/>
              </w:rPr>
            </w:pPr>
            <w:r>
              <w:rPr>
                <w:b/>
                <w:sz w:val="24"/>
                <w:szCs w:val="24"/>
              </w:rPr>
              <w:t>Admissions</w:t>
            </w:r>
          </w:p>
          <w:p w14:paraId="65006036" w14:textId="77777777" w:rsidR="00A87BBB" w:rsidRDefault="00A87BBB" w:rsidP="00A078EE">
            <w:pPr>
              <w:spacing w:after="0" w:line="240" w:lineRule="auto"/>
              <w:rPr>
                <w:sz w:val="24"/>
                <w:szCs w:val="24"/>
              </w:rPr>
            </w:pPr>
            <w:r w:rsidRPr="00B83D30">
              <w:rPr>
                <w:sz w:val="24"/>
                <w:szCs w:val="24"/>
              </w:rPr>
              <w:t>Darren Coulton</w:t>
            </w:r>
            <w:r>
              <w:rPr>
                <w:sz w:val="24"/>
                <w:szCs w:val="24"/>
              </w:rPr>
              <w:t xml:space="preserve"> (6415)</w:t>
            </w:r>
          </w:p>
          <w:p w14:paraId="5A77DF04" w14:textId="77777777" w:rsidR="00A87BBB" w:rsidRDefault="00A87BBB" w:rsidP="00A078EE">
            <w:pPr>
              <w:spacing w:after="0" w:line="240" w:lineRule="auto"/>
              <w:rPr>
                <w:sz w:val="24"/>
                <w:szCs w:val="24"/>
              </w:rPr>
            </w:pPr>
            <w:r>
              <w:rPr>
                <w:sz w:val="24"/>
                <w:szCs w:val="24"/>
              </w:rPr>
              <w:t>Janet Ansell (6611)</w:t>
            </w:r>
            <w:r w:rsidR="00476897">
              <w:rPr>
                <w:sz w:val="24"/>
                <w:szCs w:val="24"/>
              </w:rPr>
              <w:t xml:space="preserve"> </w:t>
            </w:r>
            <w:r>
              <w:rPr>
                <w:sz w:val="24"/>
                <w:szCs w:val="24"/>
              </w:rPr>
              <w:t>/ Joanne Penketh</w:t>
            </w:r>
            <w:r w:rsidR="001D7DE0">
              <w:rPr>
                <w:sz w:val="24"/>
                <w:szCs w:val="24"/>
              </w:rPr>
              <w:t xml:space="preserve"> </w:t>
            </w:r>
            <w:r>
              <w:rPr>
                <w:sz w:val="24"/>
                <w:szCs w:val="24"/>
              </w:rPr>
              <w:t>(8545) Admission Rec/Y6</w:t>
            </w:r>
          </w:p>
          <w:p w14:paraId="43B38FC5" w14:textId="77777777" w:rsidR="00476897" w:rsidRDefault="00A87BBB" w:rsidP="00A078EE">
            <w:pPr>
              <w:spacing w:after="0" w:line="240" w:lineRule="auto"/>
              <w:rPr>
                <w:sz w:val="24"/>
                <w:szCs w:val="24"/>
              </w:rPr>
            </w:pPr>
            <w:r>
              <w:rPr>
                <w:sz w:val="24"/>
                <w:szCs w:val="24"/>
              </w:rPr>
              <w:t>Anne Collins</w:t>
            </w:r>
            <w:r w:rsidR="00476897">
              <w:rPr>
                <w:sz w:val="24"/>
                <w:szCs w:val="24"/>
              </w:rPr>
              <w:t xml:space="preserve"> </w:t>
            </w:r>
            <w:r>
              <w:rPr>
                <w:sz w:val="24"/>
                <w:szCs w:val="24"/>
              </w:rPr>
              <w:t>(6604)</w:t>
            </w:r>
            <w:r w:rsidR="00476897">
              <w:rPr>
                <w:sz w:val="24"/>
                <w:szCs w:val="24"/>
              </w:rPr>
              <w:t xml:space="preserve"> </w:t>
            </w:r>
            <w:r>
              <w:rPr>
                <w:sz w:val="24"/>
                <w:szCs w:val="24"/>
              </w:rPr>
              <w:t xml:space="preserve">/ Sarah Freer (8546) </w:t>
            </w:r>
          </w:p>
          <w:p w14:paraId="5A9F40F2" w14:textId="77777777" w:rsidR="00A87BBB" w:rsidRPr="00B83D30" w:rsidRDefault="00A87BBB" w:rsidP="00476897">
            <w:pPr>
              <w:spacing w:after="0" w:line="240" w:lineRule="auto"/>
              <w:rPr>
                <w:sz w:val="24"/>
                <w:szCs w:val="24"/>
              </w:rPr>
            </w:pPr>
            <w:r>
              <w:rPr>
                <w:sz w:val="24"/>
                <w:szCs w:val="24"/>
              </w:rPr>
              <w:t>Transfers/In-Year Admissions</w:t>
            </w:r>
          </w:p>
        </w:tc>
        <w:tc>
          <w:tcPr>
            <w:tcW w:w="8930" w:type="dxa"/>
          </w:tcPr>
          <w:p w14:paraId="2A8B6F96" w14:textId="77777777" w:rsidR="00A87BBB" w:rsidRDefault="007C403A" w:rsidP="00C44EC6">
            <w:pPr>
              <w:pStyle w:val="ListParagraph"/>
              <w:numPr>
                <w:ilvl w:val="0"/>
                <w:numId w:val="2"/>
              </w:numPr>
              <w:spacing w:after="0" w:line="240" w:lineRule="auto"/>
              <w:ind w:hanging="403"/>
            </w:pPr>
            <w:r>
              <w:t>Liaise re CYPIOC</w:t>
            </w:r>
            <w:r w:rsidR="00A87BBB">
              <w:t xml:space="preserve"> admission</w:t>
            </w:r>
          </w:p>
          <w:p w14:paraId="4244A801" w14:textId="77777777" w:rsidR="00A87BBB" w:rsidRDefault="00A87BBB" w:rsidP="00C44EC6">
            <w:pPr>
              <w:pStyle w:val="ListParagraph"/>
              <w:numPr>
                <w:ilvl w:val="0"/>
                <w:numId w:val="2"/>
              </w:numPr>
              <w:spacing w:after="0" w:line="240" w:lineRule="auto"/>
              <w:ind w:hanging="403"/>
            </w:pPr>
            <w:r>
              <w:t>Liaise re Y6 transitions</w:t>
            </w:r>
          </w:p>
          <w:p w14:paraId="5EEE1863" w14:textId="77777777" w:rsidR="00A87BBB" w:rsidRDefault="00A87BBB" w:rsidP="00C44EC6">
            <w:pPr>
              <w:pStyle w:val="ListParagraph"/>
              <w:numPr>
                <w:ilvl w:val="0"/>
                <w:numId w:val="2"/>
              </w:numPr>
              <w:spacing w:after="0" w:line="240" w:lineRule="auto"/>
              <w:ind w:hanging="403"/>
            </w:pPr>
            <w:r>
              <w:t>Liaise re In-Year Admission</w:t>
            </w:r>
          </w:p>
          <w:p w14:paraId="6F2A68A0" w14:textId="77777777" w:rsidR="00A87BBB" w:rsidRPr="00FB6563" w:rsidRDefault="00A87BBB" w:rsidP="00C44EC6">
            <w:pPr>
              <w:pStyle w:val="ListParagraph"/>
              <w:numPr>
                <w:ilvl w:val="0"/>
                <w:numId w:val="2"/>
              </w:numPr>
              <w:spacing w:after="0" w:line="240" w:lineRule="auto"/>
              <w:ind w:hanging="403"/>
            </w:pPr>
            <w:r>
              <w:t>Support with appeals if required</w:t>
            </w:r>
          </w:p>
        </w:tc>
      </w:tr>
      <w:tr w:rsidR="00A87BBB" w:rsidRPr="00FB6563" w14:paraId="29D8641A" w14:textId="77777777" w:rsidTr="00A87BBB">
        <w:tc>
          <w:tcPr>
            <w:tcW w:w="5495" w:type="dxa"/>
          </w:tcPr>
          <w:p w14:paraId="227BB07E" w14:textId="77777777" w:rsidR="00A87BBB" w:rsidRPr="00071A54" w:rsidRDefault="00A87BBB" w:rsidP="00A078EE">
            <w:pPr>
              <w:spacing w:after="0" w:line="240" w:lineRule="auto"/>
              <w:rPr>
                <w:b/>
                <w:sz w:val="24"/>
                <w:szCs w:val="24"/>
              </w:rPr>
            </w:pPr>
            <w:r w:rsidRPr="00071A54">
              <w:rPr>
                <w:b/>
                <w:sz w:val="24"/>
                <w:szCs w:val="24"/>
              </w:rPr>
              <w:t>Schools, Colleges and Educational Settings</w:t>
            </w:r>
          </w:p>
          <w:p w14:paraId="7E2E84B9" w14:textId="77777777" w:rsidR="00A87BBB" w:rsidRDefault="00A87BBB" w:rsidP="00A078EE">
            <w:pPr>
              <w:spacing w:after="0" w:line="240" w:lineRule="auto"/>
            </w:pPr>
            <w:r w:rsidRPr="00FB6563">
              <w:t xml:space="preserve">Designated Teacher </w:t>
            </w:r>
          </w:p>
          <w:p w14:paraId="59A69AD3" w14:textId="77777777" w:rsidR="00A87BBB" w:rsidRPr="00FB6563" w:rsidRDefault="00A87BBB" w:rsidP="00A078EE">
            <w:pPr>
              <w:spacing w:after="0" w:line="240" w:lineRule="auto"/>
            </w:pPr>
            <w:r>
              <w:t>Key Person</w:t>
            </w:r>
          </w:p>
        </w:tc>
        <w:tc>
          <w:tcPr>
            <w:tcW w:w="8930" w:type="dxa"/>
          </w:tcPr>
          <w:p w14:paraId="678E86F6" w14:textId="2FFF9845" w:rsidR="00A87BBB" w:rsidRPr="00FB6563" w:rsidRDefault="006935BF" w:rsidP="00C44EC6">
            <w:pPr>
              <w:pStyle w:val="ListParagraph"/>
              <w:numPr>
                <w:ilvl w:val="0"/>
                <w:numId w:val="2"/>
              </w:numPr>
              <w:spacing w:after="0" w:line="240" w:lineRule="auto"/>
              <w:ind w:hanging="403"/>
            </w:pPr>
            <w:r>
              <w:t>Champion the needs of CYPIOC and PLAC pupils through providing, coordinating</w:t>
            </w:r>
            <w:r w:rsidR="00A87BBB" w:rsidRPr="00FB6563">
              <w:t xml:space="preserve"> and monitor in</w:t>
            </w:r>
            <w:r w:rsidR="007C403A">
              <w:t>ternal school support for CYPIOC</w:t>
            </w:r>
          </w:p>
          <w:p w14:paraId="61DC844D" w14:textId="6B8718CD" w:rsidR="00A87BBB" w:rsidRPr="00FB6563" w:rsidRDefault="006935BF" w:rsidP="00C44EC6">
            <w:pPr>
              <w:pStyle w:val="ListParagraph"/>
              <w:numPr>
                <w:ilvl w:val="0"/>
                <w:numId w:val="2"/>
              </w:numPr>
              <w:spacing w:after="0" w:line="240" w:lineRule="auto"/>
              <w:ind w:hanging="403"/>
            </w:pPr>
            <w:r>
              <w:t>Attend and l</w:t>
            </w:r>
            <w:r w:rsidR="00A87BBB" w:rsidRPr="00FB6563">
              <w:t>ead</w:t>
            </w:r>
            <w:r>
              <w:t xml:space="preserve"> </w:t>
            </w:r>
            <w:r w:rsidR="00A87BBB" w:rsidRPr="00FB6563">
              <w:t xml:space="preserve">on PEPs </w:t>
            </w:r>
            <w:r>
              <w:t>and PP+</w:t>
            </w:r>
          </w:p>
          <w:p w14:paraId="63CC5E41" w14:textId="77777777" w:rsidR="00A87BBB" w:rsidRPr="00FB6563" w:rsidRDefault="00A87BBB" w:rsidP="00C44EC6">
            <w:pPr>
              <w:pStyle w:val="ListParagraph"/>
              <w:numPr>
                <w:ilvl w:val="0"/>
                <w:numId w:val="2"/>
              </w:numPr>
              <w:spacing w:after="0" w:line="240" w:lineRule="auto"/>
              <w:ind w:hanging="403"/>
            </w:pPr>
            <w:r w:rsidRPr="00FB6563">
              <w:t xml:space="preserve">Attend review meetings </w:t>
            </w:r>
          </w:p>
          <w:p w14:paraId="3248CD1D" w14:textId="64A85C9D" w:rsidR="00A87BBB" w:rsidRPr="003A05EF" w:rsidRDefault="00A87BBB" w:rsidP="00C44EC6">
            <w:pPr>
              <w:pStyle w:val="ListParagraph"/>
              <w:numPr>
                <w:ilvl w:val="0"/>
                <w:numId w:val="2"/>
              </w:numPr>
              <w:spacing w:after="0" w:line="240" w:lineRule="auto"/>
              <w:ind w:hanging="403"/>
            </w:pPr>
            <w:r w:rsidRPr="00FB6563">
              <w:t>Organise, coordinate</w:t>
            </w:r>
            <w:r w:rsidR="006935BF">
              <w:t xml:space="preserve">, </w:t>
            </w:r>
            <w:r w:rsidR="006935BF" w:rsidRPr="003A05EF">
              <w:t>support</w:t>
            </w:r>
            <w:r w:rsidRPr="003A05EF">
              <w:t xml:space="preserve"> and mo</w:t>
            </w:r>
            <w:r w:rsidR="006935BF" w:rsidRPr="003A05EF">
              <w:t>nitor the effectiveness of key adults/</w:t>
            </w:r>
            <w:r w:rsidR="007C403A" w:rsidRPr="003A05EF">
              <w:t>personal mentors for CYPIOC</w:t>
            </w:r>
            <w:r w:rsidRPr="003A05EF">
              <w:t xml:space="preserve"> </w:t>
            </w:r>
          </w:p>
          <w:p w14:paraId="2DF1A1C9" w14:textId="581630EF" w:rsidR="00A87BBB" w:rsidRPr="00FB6563" w:rsidRDefault="00A87BBB" w:rsidP="00C44EC6">
            <w:pPr>
              <w:pStyle w:val="ListParagraph"/>
              <w:numPr>
                <w:ilvl w:val="0"/>
                <w:numId w:val="2"/>
              </w:numPr>
              <w:spacing w:after="0" w:line="240" w:lineRule="auto"/>
              <w:ind w:hanging="403"/>
            </w:pPr>
            <w:r w:rsidRPr="003A05EF">
              <w:t xml:space="preserve">Keep up to date with </w:t>
            </w:r>
            <w:r w:rsidR="006935BF" w:rsidRPr="003A05EF">
              <w:t>DfE and NICE</w:t>
            </w:r>
            <w:r w:rsidRPr="003A05EF">
              <w:t xml:space="preserve"> guidance, </w:t>
            </w:r>
            <w:r w:rsidR="006935BF" w:rsidRPr="003A05EF">
              <w:t xml:space="preserve">participate in relevant </w:t>
            </w:r>
            <w:r w:rsidRPr="003A05EF">
              <w:t xml:space="preserve">training </w:t>
            </w:r>
            <w:r w:rsidR="006935BF" w:rsidRPr="003A05EF">
              <w:t>and disseminate to staff and governors</w:t>
            </w:r>
            <w:r w:rsidR="006935BF">
              <w:t xml:space="preserve"> </w:t>
            </w:r>
          </w:p>
        </w:tc>
      </w:tr>
      <w:tr w:rsidR="00A87BBB" w:rsidRPr="00FB6563" w14:paraId="0810A8DC" w14:textId="77777777" w:rsidTr="00A87BBB">
        <w:tc>
          <w:tcPr>
            <w:tcW w:w="5495" w:type="dxa"/>
          </w:tcPr>
          <w:p w14:paraId="6D85093E" w14:textId="77777777" w:rsidR="00A87BBB" w:rsidRPr="00FB6563" w:rsidRDefault="00A87BBB" w:rsidP="00A078EE">
            <w:pPr>
              <w:spacing w:after="0" w:line="240" w:lineRule="auto"/>
            </w:pPr>
            <w:r w:rsidRPr="00071A54">
              <w:rPr>
                <w:b/>
                <w:sz w:val="24"/>
                <w:szCs w:val="24"/>
              </w:rPr>
              <w:t>Mentor</w:t>
            </w:r>
            <w:r w:rsidRPr="00071A54">
              <w:rPr>
                <w:sz w:val="24"/>
                <w:szCs w:val="24"/>
              </w:rPr>
              <w:t xml:space="preserve"> </w:t>
            </w:r>
            <w:r w:rsidRPr="00FB6563">
              <w:t>– school based</w:t>
            </w:r>
          </w:p>
        </w:tc>
        <w:tc>
          <w:tcPr>
            <w:tcW w:w="8930" w:type="dxa"/>
          </w:tcPr>
          <w:p w14:paraId="23C07A86" w14:textId="77777777" w:rsidR="00A87BBB" w:rsidRPr="00FB6563" w:rsidRDefault="007C403A" w:rsidP="00C44EC6">
            <w:pPr>
              <w:pStyle w:val="ListParagraph"/>
              <w:numPr>
                <w:ilvl w:val="0"/>
                <w:numId w:val="13"/>
              </w:numPr>
              <w:spacing w:after="0" w:line="240" w:lineRule="auto"/>
              <w:ind w:hanging="403"/>
            </w:pPr>
            <w:r>
              <w:t>Act as mentor for CYPIOC</w:t>
            </w:r>
          </w:p>
          <w:p w14:paraId="2A2928D8" w14:textId="77777777" w:rsidR="00A87BBB" w:rsidRPr="00FB6563" w:rsidRDefault="00A87BBB" w:rsidP="00C44EC6">
            <w:pPr>
              <w:pStyle w:val="ListParagraph"/>
              <w:numPr>
                <w:ilvl w:val="0"/>
                <w:numId w:val="13"/>
              </w:numPr>
              <w:spacing w:after="0" w:line="240" w:lineRule="auto"/>
              <w:ind w:hanging="403"/>
            </w:pPr>
            <w:r w:rsidRPr="00FB6563">
              <w:t>Liaise with designated te</w:t>
            </w:r>
            <w:r w:rsidR="007C403A">
              <w:t>acher regarding individual CYPIOC</w:t>
            </w:r>
            <w:r w:rsidRPr="00FB6563">
              <w:t xml:space="preserve"> issues.</w:t>
            </w:r>
          </w:p>
        </w:tc>
      </w:tr>
    </w:tbl>
    <w:p w14:paraId="022AB0DB" w14:textId="77777777" w:rsidR="00F960CD" w:rsidRDefault="00F960CD" w:rsidP="00476897"/>
    <w:sectPr w:rsidR="00F960CD" w:rsidSect="00A87BBB">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758DA" w14:textId="77777777" w:rsidR="00DF4172" w:rsidRDefault="00DF4172" w:rsidP="00A46857">
      <w:pPr>
        <w:spacing w:after="0" w:line="240" w:lineRule="auto"/>
      </w:pPr>
      <w:r>
        <w:separator/>
      </w:r>
    </w:p>
  </w:endnote>
  <w:endnote w:type="continuationSeparator" w:id="0">
    <w:p w14:paraId="5B83DC7A" w14:textId="77777777" w:rsidR="00DF4172" w:rsidRDefault="00DF4172" w:rsidP="00A46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8FDBD" w14:textId="77777777" w:rsidR="003A05EF" w:rsidRDefault="003A0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505112"/>
      <w:docPartObj>
        <w:docPartGallery w:val="Page Numbers (Bottom of Page)"/>
        <w:docPartUnique/>
      </w:docPartObj>
    </w:sdtPr>
    <w:sdtEndPr>
      <w:rPr>
        <w:noProof/>
      </w:rPr>
    </w:sdtEndPr>
    <w:sdtContent>
      <w:p w14:paraId="660FC4BC" w14:textId="77777777" w:rsidR="00870036" w:rsidRDefault="008700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FB3EDC" w14:textId="77777777" w:rsidR="00870036" w:rsidRDefault="008700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8100" w14:textId="77777777" w:rsidR="003A05EF" w:rsidRDefault="003A0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C8DD5" w14:textId="77777777" w:rsidR="00DF4172" w:rsidRDefault="00DF4172" w:rsidP="00A46857">
      <w:pPr>
        <w:spacing w:after="0" w:line="240" w:lineRule="auto"/>
      </w:pPr>
      <w:r>
        <w:separator/>
      </w:r>
    </w:p>
  </w:footnote>
  <w:footnote w:type="continuationSeparator" w:id="0">
    <w:p w14:paraId="2D3D0F45" w14:textId="77777777" w:rsidR="00DF4172" w:rsidRDefault="00DF4172" w:rsidP="00A46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08EC4" w14:textId="77777777" w:rsidR="003A05EF" w:rsidRDefault="003A0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6249A" w14:textId="1AB40610" w:rsidR="00FA794F" w:rsidRDefault="00FA794F">
    <w:pPr>
      <w:pStyle w:val="Header"/>
    </w:pPr>
    <w:r>
      <w:rPr>
        <w:noProof/>
      </w:rPr>
      <mc:AlternateContent>
        <mc:Choice Requires="wps">
          <w:drawing>
            <wp:anchor distT="0" distB="0" distL="114300" distR="114300" simplePos="0" relativeHeight="251659264" behindDoc="0" locked="0" layoutInCell="0" allowOverlap="1" wp14:anchorId="07594831" wp14:editId="06DA063E">
              <wp:simplePos x="0" y="0"/>
              <wp:positionH relativeFrom="page">
                <wp:posOffset>0</wp:posOffset>
              </wp:positionH>
              <wp:positionV relativeFrom="page">
                <wp:posOffset>190500</wp:posOffset>
              </wp:positionV>
              <wp:extent cx="10692130" cy="266700"/>
              <wp:effectExtent l="0" t="0" r="0" b="0"/>
              <wp:wrapNone/>
              <wp:docPr id="1" name="MSIPCM87814d3e8b117a510d5b1d80" descr="{&quot;HashCode&quot;:1844345984,&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B0608A" w14:textId="2F44F243" w:rsidR="00FA794F" w:rsidRPr="00FA794F" w:rsidRDefault="00FA794F" w:rsidP="00FA794F">
                          <w:pPr>
                            <w:spacing w:after="0"/>
                            <w:rPr>
                              <w:rFonts w:cs="Calibri"/>
                              <w:color w:val="000000"/>
                              <w:sz w:val="20"/>
                            </w:rPr>
                          </w:pPr>
                          <w:r w:rsidRPr="00FA794F">
                            <w:rPr>
                              <w:rFonts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7594831" id="_x0000_t202" coordsize="21600,21600" o:spt="202" path="m,l,21600r21600,l21600,xe">
              <v:stroke joinstyle="miter"/>
              <v:path gradientshapeok="t" o:connecttype="rect"/>
            </v:shapetype>
            <v:shape id="MSIPCM87814d3e8b117a510d5b1d80" o:spid="_x0000_s1026" type="#_x0000_t202" alt="{&quot;HashCode&quot;:1844345984,&quot;Height&quot;:595.0,&quot;Width&quot;:841.0,&quot;Placement&quot;:&quot;Header&quot;,&quot;Index&quot;:&quot;Primary&quot;,&quot;Section&quot;:1,&quot;Top&quot;:0.0,&quot;Left&quot;:0.0}" style="position:absolute;margin-left:0;margin-top:15pt;width:841.9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" o:allowincell="f" filled="f" stroked="f" strokeweight=".5pt">
              <v:textbox inset="20pt,0,,0">
                <w:txbxContent>
                  <w:p w14:paraId="59B0608A" w14:textId="2F44F243" w:rsidR="00FA794F" w:rsidRPr="00FA794F" w:rsidRDefault="00FA794F" w:rsidP="00FA794F">
                    <w:pPr>
                      <w:spacing w:after="0"/>
                      <w:rPr>
                        <w:rFonts w:cs="Calibri"/>
                        <w:color w:val="000000"/>
                        <w:sz w:val="20"/>
                      </w:rPr>
                    </w:pPr>
                    <w:r w:rsidRPr="00FA794F">
                      <w:rPr>
                        <w:rFonts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B4F44" w14:textId="77777777" w:rsidR="003A05EF" w:rsidRDefault="003A0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A479A"/>
    <w:multiLevelType w:val="hybridMultilevel"/>
    <w:tmpl w:val="29CA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A4439"/>
    <w:multiLevelType w:val="hybridMultilevel"/>
    <w:tmpl w:val="E5A6C1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41068E"/>
    <w:multiLevelType w:val="hybridMultilevel"/>
    <w:tmpl w:val="6F18633E"/>
    <w:lvl w:ilvl="0" w:tplc="08090003">
      <w:start w:val="1"/>
      <w:numFmt w:val="bullet"/>
      <w:lvlText w:val="o"/>
      <w:lvlJc w:val="left"/>
      <w:pPr>
        <w:ind w:left="760" w:hanging="360"/>
      </w:pPr>
      <w:rPr>
        <w:rFonts w:ascii="Courier New" w:hAnsi="Courier New" w:cs="Courier New"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 w15:restartNumberingAfterBreak="0">
    <w:nsid w:val="339101EE"/>
    <w:multiLevelType w:val="hybridMultilevel"/>
    <w:tmpl w:val="77A2025C"/>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E6A4F"/>
    <w:multiLevelType w:val="hybridMultilevel"/>
    <w:tmpl w:val="340AB8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264D00"/>
    <w:multiLevelType w:val="hybridMultilevel"/>
    <w:tmpl w:val="778801A6"/>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030796"/>
    <w:multiLevelType w:val="hybridMultilevel"/>
    <w:tmpl w:val="6A3E58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B055BA"/>
    <w:multiLevelType w:val="hybridMultilevel"/>
    <w:tmpl w:val="F73C3B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0F3FF8"/>
    <w:multiLevelType w:val="hybridMultilevel"/>
    <w:tmpl w:val="1CFC5C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A9049F"/>
    <w:multiLevelType w:val="hybridMultilevel"/>
    <w:tmpl w:val="FE5A594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FA1675"/>
    <w:multiLevelType w:val="hybridMultilevel"/>
    <w:tmpl w:val="5CF80E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B67284"/>
    <w:multiLevelType w:val="hybridMultilevel"/>
    <w:tmpl w:val="0CE055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E530A9"/>
    <w:multiLevelType w:val="hybridMultilevel"/>
    <w:tmpl w:val="FCD28A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2A647D"/>
    <w:multiLevelType w:val="hybridMultilevel"/>
    <w:tmpl w:val="E4F405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13"/>
  </w:num>
  <w:num w:numId="5">
    <w:abstractNumId w:val="8"/>
  </w:num>
  <w:num w:numId="6">
    <w:abstractNumId w:val="2"/>
  </w:num>
  <w:num w:numId="7">
    <w:abstractNumId w:val="7"/>
  </w:num>
  <w:num w:numId="8">
    <w:abstractNumId w:val="6"/>
  </w:num>
  <w:num w:numId="9">
    <w:abstractNumId w:val="12"/>
  </w:num>
  <w:num w:numId="10">
    <w:abstractNumId w:val="4"/>
  </w:num>
  <w:num w:numId="11">
    <w:abstractNumId w:val="10"/>
  </w:num>
  <w:num w:numId="12">
    <w:abstractNumId w:val="1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3MDMxNjcwMTMzMDZS0lEKTi0uzszPAykwqQUABSsP+iwAAAA="/>
  </w:docVars>
  <w:rsids>
    <w:rsidRoot w:val="003C0DB3"/>
    <w:rsid w:val="00015F11"/>
    <w:rsid w:val="00042AD8"/>
    <w:rsid w:val="00134371"/>
    <w:rsid w:val="00196F44"/>
    <w:rsid w:val="001D7DE0"/>
    <w:rsid w:val="00211935"/>
    <w:rsid w:val="00213C18"/>
    <w:rsid w:val="00230DA1"/>
    <w:rsid w:val="003A05EF"/>
    <w:rsid w:val="003B5F92"/>
    <w:rsid w:val="003C0DB3"/>
    <w:rsid w:val="00476897"/>
    <w:rsid w:val="00482D3C"/>
    <w:rsid w:val="005404E1"/>
    <w:rsid w:val="00554FFE"/>
    <w:rsid w:val="00613123"/>
    <w:rsid w:val="006935BF"/>
    <w:rsid w:val="006E0725"/>
    <w:rsid w:val="00770773"/>
    <w:rsid w:val="007C403A"/>
    <w:rsid w:val="007C4D0E"/>
    <w:rsid w:val="00870036"/>
    <w:rsid w:val="00A46857"/>
    <w:rsid w:val="00A87BBB"/>
    <w:rsid w:val="00C2298B"/>
    <w:rsid w:val="00C44EC6"/>
    <w:rsid w:val="00C86A9A"/>
    <w:rsid w:val="00CD0331"/>
    <w:rsid w:val="00D01740"/>
    <w:rsid w:val="00D20F40"/>
    <w:rsid w:val="00DF4172"/>
    <w:rsid w:val="00EE114F"/>
    <w:rsid w:val="00F04BDB"/>
    <w:rsid w:val="00F33090"/>
    <w:rsid w:val="00F857D6"/>
    <w:rsid w:val="00F960CD"/>
    <w:rsid w:val="00FA794F"/>
    <w:rsid w:val="00FB02AF"/>
    <w:rsid w:val="00FB185A"/>
    <w:rsid w:val="00FD3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47DA85"/>
  <w15:docId w15:val="{B417E50A-BC51-4763-A0EF-46060BF7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4D0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4D0E"/>
    <w:pPr>
      <w:ind w:left="720"/>
      <w:contextualSpacing/>
    </w:pPr>
  </w:style>
  <w:style w:type="paragraph" w:styleId="BalloonText">
    <w:name w:val="Balloon Text"/>
    <w:basedOn w:val="Normal"/>
    <w:link w:val="BalloonTextChar"/>
    <w:uiPriority w:val="99"/>
    <w:semiHidden/>
    <w:unhideWhenUsed/>
    <w:rsid w:val="00554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E"/>
    <w:rPr>
      <w:rFonts w:ascii="Segoe UI" w:eastAsia="Calibri" w:hAnsi="Segoe UI" w:cs="Segoe UI"/>
      <w:sz w:val="18"/>
      <w:szCs w:val="18"/>
    </w:rPr>
  </w:style>
  <w:style w:type="paragraph" w:styleId="NoSpacing">
    <w:name w:val="No Spacing"/>
    <w:uiPriority w:val="1"/>
    <w:qFormat/>
    <w:rsid w:val="00A87BB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468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857"/>
    <w:rPr>
      <w:rFonts w:ascii="Calibri" w:eastAsia="Calibri" w:hAnsi="Calibri" w:cs="Times New Roman"/>
    </w:rPr>
  </w:style>
  <w:style w:type="paragraph" w:styleId="Footer">
    <w:name w:val="footer"/>
    <w:basedOn w:val="Normal"/>
    <w:link w:val="FooterChar"/>
    <w:uiPriority w:val="99"/>
    <w:unhideWhenUsed/>
    <w:rsid w:val="00A468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85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Armstrong, Glyn</dc:creator>
  <cp:lastModifiedBy>Elizabeth Townsend</cp:lastModifiedBy>
  <cp:revision>3</cp:revision>
  <cp:lastPrinted>2017-01-05T18:02:00Z</cp:lastPrinted>
  <dcterms:created xsi:type="dcterms:W3CDTF">2020-05-05T14:52:00Z</dcterms:created>
  <dcterms:modified xsi:type="dcterms:W3CDTF">2020-05-11T10:21:00Z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iteId">
    <vt:lpwstr>c947251d-81c4-4c9b-995d-f3d3b7a048c7</vt:lpwstr>
  </property>
  <property fmtid="{D5CDD505-2E9C-101B-9397-08002B2CF9AE}" pid="4" name="MSIP_Label_b0959cb5-d6fa-43bd-af65-dd08ea55ea38_Owner">
    <vt:lpwstr>Elizabeth.Townsend@stockton.gov.uk</vt:lpwstr>
  </property>
  <property fmtid="{D5CDD505-2E9C-101B-9397-08002B2CF9AE}" pid="5" name="MSIP_Label_b0959cb5-d6fa-43bd-af65-dd08ea55ea38_SetDate">
    <vt:lpwstr>2020-04-22T10:48:43.7737721Z</vt:lpwstr>
  </property>
  <property fmtid="{D5CDD505-2E9C-101B-9397-08002B2CF9AE}" pid="6" name="MSIP_Label_b0959cb5-d6fa-43bd-af65-dd08ea55ea38_Name">
    <vt:lpwstr>OFFICIAL</vt:lpwstr>
  </property>
  <property fmtid="{D5CDD505-2E9C-101B-9397-08002B2CF9AE}" pid="7" name="MSIP_Label_b0959cb5-d6fa-43bd-af65-dd08ea55ea38_Application">
    <vt:lpwstr>Microsoft Azure Information Protection</vt:lpwstr>
  </property>
  <property fmtid="{D5CDD505-2E9C-101B-9397-08002B2CF9AE}" pid="8" name="MSIP_Label_b0959cb5-d6fa-43bd-af65-dd08ea55ea38_ActionId">
    <vt:lpwstr>4baa515b-5850-41aa-84cf-6dad6d5dccd1</vt:lpwstr>
  </property>
  <property fmtid="{D5CDD505-2E9C-101B-9397-08002B2CF9AE}" pid="9" name="MSIP_Label_b0959cb5-d6fa-43bd-af65-dd08ea55ea38_Extended_MSFT_Method">
    <vt:lpwstr>Manual</vt:lpwstr>
  </property>
  <property fmtid="{D5CDD505-2E9C-101B-9397-08002B2CF9AE}" pid="10" name="Sensitivity">
    <vt:lpwstr>OFFICIAL</vt:lpwstr>
  </property>
</Properties>
</file>